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9DA" w:rsidRPr="009A5BF2" w:rsidRDefault="008149DA" w:rsidP="008149DA">
      <w:pPr>
        <w:jc w:val="center"/>
        <w:rPr>
          <w:rFonts w:ascii="Times New Roman" w:hAnsi="Times New Roman"/>
          <w:b/>
          <w:sz w:val="28"/>
          <w:szCs w:val="28"/>
          <w:lang w:val="ro-RO"/>
        </w:rPr>
      </w:pPr>
      <w:r w:rsidRPr="009A5BF2">
        <w:rPr>
          <w:rFonts w:ascii="Times New Roman" w:hAnsi="Times New Roman"/>
          <w:b/>
          <w:sz w:val="28"/>
          <w:szCs w:val="28"/>
          <w:lang w:val="ro-RO"/>
        </w:rPr>
        <w:t>RAP</w:t>
      </w:r>
      <w:r w:rsidR="00CF1367">
        <w:rPr>
          <w:rFonts w:ascii="Times New Roman" w:hAnsi="Times New Roman"/>
          <w:b/>
          <w:sz w:val="28"/>
          <w:szCs w:val="28"/>
          <w:lang w:val="ro-RO"/>
        </w:rPr>
        <w:t xml:space="preserve">ORT NARATIV al activităților </w:t>
      </w:r>
      <w:bookmarkStart w:id="0" w:name="_GoBack"/>
      <w:bookmarkEnd w:id="0"/>
      <w:r w:rsidRPr="009A5BF2">
        <w:rPr>
          <w:rFonts w:ascii="Times New Roman" w:hAnsi="Times New Roman"/>
          <w:b/>
          <w:sz w:val="28"/>
          <w:szCs w:val="28"/>
          <w:lang w:val="ro-RO"/>
        </w:rPr>
        <w:t>2016</w:t>
      </w:r>
    </w:p>
    <w:p w:rsidR="001F008F" w:rsidRPr="0081278C" w:rsidRDefault="001F008F" w:rsidP="003B38A5">
      <w:pPr>
        <w:pStyle w:val="a6"/>
        <w:numPr>
          <w:ilvl w:val="0"/>
          <w:numId w:val="1"/>
        </w:numPr>
        <w:jc w:val="both"/>
        <w:rPr>
          <w:rFonts w:ascii="Times New Roman" w:hAnsi="Times New Roman"/>
          <w:b/>
          <w:sz w:val="24"/>
          <w:szCs w:val="24"/>
          <w:lang w:val="ro-RO"/>
        </w:rPr>
      </w:pPr>
      <w:r w:rsidRPr="0081278C">
        <w:rPr>
          <w:rFonts w:ascii="Times New Roman" w:hAnsi="Times New Roman"/>
          <w:b/>
          <w:sz w:val="24"/>
          <w:szCs w:val="24"/>
          <w:lang w:val="ro-RO"/>
        </w:rPr>
        <w:t xml:space="preserve">Crearea centrului de informare a Uniunii Europene </w:t>
      </w:r>
    </w:p>
    <w:p w:rsidR="003076CA" w:rsidRDefault="00911C54" w:rsidP="003076CA">
      <w:pPr>
        <w:jc w:val="both"/>
        <w:rPr>
          <w:rFonts w:ascii="Times New Roman" w:hAnsi="Times New Roman"/>
          <w:sz w:val="24"/>
          <w:szCs w:val="24"/>
          <w:lang w:val="ro-RO"/>
        </w:rPr>
      </w:pPr>
      <w:r w:rsidRPr="003B38A5">
        <w:rPr>
          <w:rFonts w:ascii="Times New Roman" w:hAnsi="Times New Roman"/>
          <w:sz w:val="24"/>
          <w:szCs w:val="24"/>
          <w:lang w:val="ro-RO"/>
        </w:rPr>
        <w:t xml:space="preserve">În luna ianuarie </w:t>
      </w:r>
      <w:r w:rsidR="003B38A5" w:rsidRPr="003B38A5">
        <w:rPr>
          <w:rFonts w:ascii="Times New Roman" w:hAnsi="Times New Roman"/>
          <w:sz w:val="24"/>
          <w:szCs w:val="24"/>
          <w:lang w:val="ro-RO"/>
        </w:rPr>
        <w:t xml:space="preserve">A.O. Junior Achievement Moldova </w:t>
      </w:r>
      <w:r w:rsidRPr="003B38A5">
        <w:rPr>
          <w:rFonts w:ascii="Times New Roman" w:hAnsi="Times New Roman"/>
          <w:sz w:val="24"/>
          <w:szCs w:val="24"/>
          <w:lang w:val="ro-RO"/>
        </w:rPr>
        <w:t>a semnat acordu</w:t>
      </w:r>
      <w:r w:rsidR="00DE0FFB">
        <w:rPr>
          <w:rFonts w:ascii="Times New Roman" w:hAnsi="Times New Roman"/>
          <w:sz w:val="24"/>
          <w:szCs w:val="24"/>
          <w:lang w:val="ro-RO"/>
        </w:rPr>
        <w:t>l cu Delegația Uniunii Europene</w:t>
      </w:r>
      <w:r w:rsidRPr="003B38A5">
        <w:rPr>
          <w:rFonts w:ascii="Times New Roman" w:hAnsi="Times New Roman"/>
          <w:sz w:val="24"/>
          <w:szCs w:val="24"/>
          <w:lang w:val="ro-RO"/>
        </w:rPr>
        <w:t xml:space="preserve"> cu privire la deschiderea unui centru de informare a Uniunii Europene</w:t>
      </w:r>
      <w:r w:rsidR="00E03962">
        <w:rPr>
          <w:rFonts w:ascii="Times New Roman" w:hAnsi="Times New Roman"/>
          <w:sz w:val="24"/>
          <w:szCs w:val="24"/>
          <w:lang w:val="ro-RO"/>
        </w:rPr>
        <w:t xml:space="preserve"> în cadrul organizației</w:t>
      </w:r>
      <w:r w:rsidRPr="003B38A5">
        <w:rPr>
          <w:rFonts w:ascii="Times New Roman" w:hAnsi="Times New Roman"/>
          <w:sz w:val="24"/>
          <w:szCs w:val="24"/>
          <w:lang w:val="ro-RO"/>
        </w:rPr>
        <w:t xml:space="preserve">. Acest centru oferă posibilitatea de a informa tinerii cu privire la activitățile </w:t>
      </w:r>
      <w:r w:rsidR="008D5AB2" w:rsidRPr="003B38A5">
        <w:rPr>
          <w:rFonts w:ascii="Times New Roman" w:hAnsi="Times New Roman"/>
          <w:sz w:val="24"/>
          <w:szCs w:val="24"/>
          <w:lang w:val="ro-RO"/>
        </w:rPr>
        <w:t>economice</w:t>
      </w:r>
      <w:r w:rsidR="008D5AB2">
        <w:rPr>
          <w:rFonts w:ascii="Times New Roman" w:hAnsi="Times New Roman"/>
          <w:sz w:val="24"/>
          <w:szCs w:val="24"/>
          <w:lang w:val="ro-RO"/>
        </w:rPr>
        <w:t>,</w:t>
      </w:r>
      <w:r w:rsidR="008D5AB2" w:rsidRPr="003B38A5">
        <w:rPr>
          <w:rFonts w:ascii="Times New Roman" w:hAnsi="Times New Roman"/>
          <w:sz w:val="24"/>
          <w:szCs w:val="24"/>
          <w:lang w:val="ro-RO"/>
        </w:rPr>
        <w:t xml:space="preserve"> </w:t>
      </w:r>
      <w:r w:rsidR="008D5AB2">
        <w:rPr>
          <w:rFonts w:ascii="Times New Roman" w:hAnsi="Times New Roman"/>
          <w:sz w:val="24"/>
          <w:szCs w:val="24"/>
          <w:lang w:val="ro-RO"/>
        </w:rPr>
        <w:t xml:space="preserve">culturale, sociale </w:t>
      </w:r>
      <w:r w:rsidRPr="003B38A5">
        <w:rPr>
          <w:rFonts w:ascii="Times New Roman" w:hAnsi="Times New Roman"/>
          <w:sz w:val="24"/>
          <w:szCs w:val="24"/>
          <w:lang w:val="ro-RO"/>
        </w:rPr>
        <w:t>și politic</w:t>
      </w:r>
      <w:r w:rsidR="008D5AB2">
        <w:rPr>
          <w:rFonts w:ascii="Times New Roman" w:hAnsi="Times New Roman"/>
          <w:sz w:val="24"/>
          <w:szCs w:val="24"/>
          <w:lang w:val="ro-RO"/>
        </w:rPr>
        <w:t xml:space="preserve">e din întreagă Uniune Europene, precum și </w:t>
      </w:r>
      <w:r w:rsidRPr="003B38A5">
        <w:rPr>
          <w:rFonts w:ascii="Times New Roman" w:hAnsi="Times New Roman"/>
          <w:sz w:val="24"/>
          <w:szCs w:val="24"/>
          <w:lang w:val="ro-RO"/>
        </w:rPr>
        <w:t>oferă posibilitate profesorilor și elevilor să acceseze cărți, rapoarte, date statistice, legislație și norme a</w:t>
      </w:r>
      <w:r w:rsidR="003076CA">
        <w:rPr>
          <w:rFonts w:ascii="Times New Roman" w:hAnsi="Times New Roman"/>
          <w:sz w:val="24"/>
          <w:szCs w:val="24"/>
          <w:lang w:val="ro-RO"/>
        </w:rPr>
        <w:t>le</w:t>
      </w:r>
      <w:r w:rsidRPr="003B38A5">
        <w:rPr>
          <w:rFonts w:ascii="Times New Roman" w:hAnsi="Times New Roman"/>
          <w:sz w:val="24"/>
          <w:szCs w:val="24"/>
          <w:lang w:val="ro-RO"/>
        </w:rPr>
        <w:t xml:space="preserve"> UE. </w:t>
      </w:r>
    </w:p>
    <w:p w:rsidR="00E35912" w:rsidRPr="0081278C" w:rsidRDefault="00E35912" w:rsidP="003076CA">
      <w:pPr>
        <w:pStyle w:val="a6"/>
        <w:numPr>
          <w:ilvl w:val="0"/>
          <w:numId w:val="1"/>
        </w:numPr>
        <w:jc w:val="both"/>
        <w:rPr>
          <w:rFonts w:ascii="Times New Roman" w:hAnsi="Times New Roman"/>
          <w:b/>
          <w:color w:val="141823"/>
          <w:sz w:val="24"/>
          <w:szCs w:val="24"/>
          <w:shd w:val="clear" w:color="auto" w:fill="FFFFFF"/>
          <w:lang w:val="ro-RO"/>
        </w:rPr>
      </w:pPr>
      <w:r w:rsidRPr="0081278C">
        <w:rPr>
          <w:rFonts w:ascii="Times New Roman" w:hAnsi="Times New Roman"/>
          <w:b/>
          <w:color w:val="141823"/>
          <w:sz w:val="24"/>
          <w:szCs w:val="24"/>
          <w:shd w:val="clear" w:color="auto" w:fill="FFFFFF"/>
          <w:lang w:val="ro-RO"/>
        </w:rPr>
        <w:t>Tîrgul Național al Companiilor și Minifirmelor Școlare</w:t>
      </w:r>
    </w:p>
    <w:p w:rsidR="0002580B" w:rsidRDefault="00E35912" w:rsidP="00E35912">
      <w:pPr>
        <w:jc w:val="both"/>
        <w:rPr>
          <w:rStyle w:val="textexposedshow"/>
          <w:rFonts w:ascii="Times New Roman" w:hAnsi="Times New Roman"/>
          <w:color w:val="141823"/>
          <w:sz w:val="24"/>
          <w:szCs w:val="24"/>
          <w:shd w:val="clear" w:color="auto" w:fill="FFFFFF"/>
          <w:lang w:val="ro-RO"/>
        </w:rPr>
      </w:pPr>
      <w:r w:rsidRPr="009A5BF2">
        <w:rPr>
          <w:rFonts w:ascii="Times New Roman" w:hAnsi="Times New Roman"/>
          <w:color w:val="141823"/>
          <w:sz w:val="24"/>
          <w:szCs w:val="24"/>
          <w:shd w:val="clear" w:color="auto" w:fill="FFFFFF"/>
          <w:lang w:val="ro-RO"/>
        </w:rPr>
        <w:t>10 companii și 8 minifirme școlare, din cadrul programelor de educație economică și antreprenorială, s-au adunat,</w:t>
      </w:r>
      <w:r w:rsidRPr="009A5BF2">
        <w:rPr>
          <w:rFonts w:ascii="Times New Roman" w:hAnsi="Times New Roman"/>
          <w:color w:val="141823"/>
          <w:sz w:val="24"/>
          <w:szCs w:val="24"/>
          <w:lang w:val="ro-RO"/>
        </w:rPr>
        <w:t xml:space="preserve"> l</w:t>
      </w:r>
      <w:r w:rsidRPr="009A5BF2">
        <w:rPr>
          <w:rFonts w:ascii="Times New Roman" w:hAnsi="Times New Roman"/>
          <w:color w:val="141823"/>
          <w:sz w:val="24"/>
          <w:szCs w:val="24"/>
          <w:shd w:val="clear" w:color="auto" w:fill="FFFFFF"/>
          <w:lang w:val="ro-RO"/>
        </w:rPr>
        <w:t>a 16 ianuarie curent, în cadrul Tîrgului Național al Companiilor și Minifirmelor Școlare, organizat de A.O. Junior Achievement Moldova (JA Moldova), în parteneriat cu METRO Cash &amp; Carry Moldova și Concernul StarNet. Evenimentul a întrunit 55 de elevi cu vîrsta cuprinsă între 10-19 ani ce au experiență antreprenorială, de a activa într-un mediu de afaceri real, de a pr</w:t>
      </w:r>
      <w:r w:rsidRPr="009A5BF2">
        <w:rPr>
          <w:rStyle w:val="textexposedshow"/>
          <w:rFonts w:ascii="Times New Roman" w:hAnsi="Times New Roman"/>
          <w:color w:val="141823"/>
          <w:sz w:val="24"/>
          <w:szCs w:val="24"/>
          <w:shd w:val="clear" w:color="auto" w:fill="FFFFFF"/>
          <w:lang w:val="ro-RO"/>
        </w:rPr>
        <w:t xml:space="preserve">omova și a comercializa produsele companiei/minifirmei școlare, imaginea proprie și a instituției de învățămînt din care fac parte. Împreună cu cei 9 profesori, ei au reprezentat localitățile: Chișinău, Edineț, Criuleni, Orhei, Anenii Noi. Tîrgul s-a dovedit a fi o oportunitate pentru elevi de familiarizare cu experiența și ideile altor tineri, în domeniul antreprenoriatului. Pe parcursul zilei, au fost expuse produse create manual de tineri activi, ingenioși, viitori antreprenori de succes, printre care – produse hand-made, bijuterii, măști, tablouri, bibelouri, picturi pe ghips, în lemn, în ceară etc. În cadrul Tîrgului, juriul a evaluat produsele expuse, ținând cont de două categorii: </w:t>
      </w:r>
      <w:r w:rsidRPr="009A5BF2">
        <w:rPr>
          <w:rStyle w:val="textexposedshow"/>
          <w:rFonts w:ascii="Times New Roman" w:hAnsi="Times New Roman"/>
          <w:i/>
          <w:color w:val="141823"/>
          <w:sz w:val="24"/>
          <w:szCs w:val="24"/>
          <w:shd w:val="clear" w:color="auto" w:fill="FFFFFF"/>
          <w:lang w:val="ro-RO"/>
        </w:rPr>
        <w:t>inovare</w:t>
      </w:r>
      <w:r w:rsidRPr="009A5BF2">
        <w:rPr>
          <w:rStyle w:val="textexposedshow"/>
          <w:rFonts w:ascii="Times New Roman" w:hAnsi="Times New Roman"/>
          <w:color w:val="141823"/>
          <w:sz w:val="24"/>
          <w:szCs w:val="24"/>
          <w:shd w:val="clear" w:color="auto" w:fill="FFFFFF"/>
          <w:lang w:val="ro-RO"/>
        </w:rPr>
        <w:t xml:space="preserve"> și </w:t>
      </w:r>
      <w:r w:rsidRPr="009A5BF2">
        <w:rPr>
          <w:rStyle w:val="textexposedshow"/>
          <w:rFonts w:ascii="Times New Roman" w:hAnsi="Times New Roman"/>
          <w:i/>
          <w:color w:val="141823"/>
          <w:sz w:val="24"/>
          <w:szCs w:val="24"/>
          <w:shd w:val="clear" w:color="auto" w:fill="FFFFFF"/>
          <w:lang w:val="ro-RO"/>
        </w:rPr>
        <w:t>sustenabilitate</w:t>
      </w:r>
      <w:r w:rsidRPr="009A5BF2">
        <w:rPr>
          <w:rStyle w:val="textexposedshow"/>
          <w:rFonts w:ascii="Times New Roman" w:hAnsi="Times New Roman"/>
          <w:color w:val="141823"/>
          <w:sz w:val="24"/>
          <w:szCs w:val="24"/>
          <w:shd w:val="clear" w:color="auto" w:fill="FFFFFF"/>
          <w:lang w:val="ro-RO"/>
        </w:rPr>
        <w:t>. Astfel, au fost identificate și încurajate cele mai bune echipe din instituțiile preuniversitare. La final, toți participanții au primit diplome și premii din partea sponsorilor.</w:t>
      </w:r>
    </w:p>
    <w:p w:rsidR="007623D9" w:rsidRPr="009A5BF2" w:rsidRDefault="00E35912" w:rsidP="00E35912">
      <w:pPr>
        <w:jc w:val="both"/>
        <w:rPr>
          <w:rStyle w:val="textexposedshow"/>
          <w:rFonts w:ascii="Times New Roman" w:hAnsi="Times New Roman"/>
          <w:color w:val="141823"/>
          <w:sz w:val="24"/>
          <w:szCs w:val="24"/>
          <w:shd w:val="clear" w:color="auto" w:fill="FFFFFF"/>
          <w:lang w:val="ro-RO"/>
        </w:rPr>
      </w:pPr>
      <w:r w:rsidRPr="009A5BF2">
        <w:rPr>
          <w:rStyle w:val="textexposedshow"/>
          <w:rFonts w:ascii="Times New Roman" w:hAnsi="Times New Roman"/>
          <w:color w:val="141823"/>
          <w:sz w:val="24"/>
          <w:szCs w:val="24"/>
          <w:shd w:val="clear" w:color="auto" w:fill="FFFFFF"/>
          <w:lang w:val="ro-RO"/>
        </w:rPr>
        <w:t xml:space="preserve"> </w:t>
      </w:r>
      <w:r w:rsidRPr="009A5BF2">
        <w:rPr>
          <w:noProof/>
          <w:sz w:val="28"/>
          <w:szCs w:val="28"/>
          <w:lang w:val="ru-RU" w:eastAsia="ru-RU"/>
        </w:rPr>
        <w:drawing>
          <wp:inline distT="0" distB="0" distL="0" distR="0">
            <wp:extent cx="2185988" cy="1457325"/>
            <wp:effectExtent l="0" t="0" r="5080" b="0"/>
            <wp:docPr id="1" name="Picture 0" descr="tar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rg 2.jpg"/>
                    <pic:cNvPicPr/>
                  </pic:nvPicPr>
                  <pic:blipFill>
                    <a:blip r:embed="rId5" cstate="print"/>
                    <a:stretch>
                      <a:fillRect/>
                    </a:stretch>
                  </pic:blipFill>
                  <pic:spPr>
                    <a:xfrm>
                      <a:off x="0" y="0"/>
                      <a:ext cx="2193686" cy="1462457"/>
                    </a:xfrm>
                    <a:prstGeom prst="rect">
                      <a:avLst/>
                    </a:prstGeom>
                  </pic:spPr>
                </pic:pic>
              </a:graphicData>
            </a:graphic>
          </wp:inline>
        </w:drawing>
      </w:r>
      <w:r w:rsidR="0081278C">
        <w:rPr>
          <w:noProof/>
          <w:sz w:val="28"/>
          <w:szCs w:val="28"/>
          <w:lang w:val="ro-RO" w:eastAsia="ru-RU"/>
        </w:rPr>
        <w:t xml:space="preserve">                                 </w:t>
      </w:r>
      <w:r w:rsidR="0081278C" w:rsidRPr="009A5BF2">
        <w:rPr>
          <w:noProof/>
          <w:sz w:val="28"/>
          <w:szCs w:val="28"/>
          <w:lang w:val="ru-RU" w:eastAsia="ru-RU"/>
        </w:rPr>
        <w:drawing>
          <wp:inline distT="0" distB="0" distL="0" distR="0" wp14:anchorId="2468DA43" wp14:editId="6589FDE6">
            <wp:extent cx="2143125" cy="1428750"/>
            <wp:effectExtent l="0" t="0" r="9525" b="0"/>
            <wp:docPr id="2" name="Picture 1" descr="tir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rg 1.jpg"/>
                    <pic:cNvPicPr/>
                  </pic:nvPicPr>
                  <pic:blipFill>
                    <a:blip r:embed="rId6" cstate="print"/>
                    <a:stretch>
                      <a:fillRect/>
                    </a:stretch>
                  </pic:blipFill>
                  <pic:spPr>
                    <a:xfrm>
                      <a:off x="0" y="0"/>
                      <a:ext cx="2147261" cy="1431507"/>
                    </a:xfrm>
                    <a:prstGeom prst="rect">
                      <a:avLst/>
                    </a:prstGeom>
                  </pic:spPr>
                </pic:pic>
              </a:graphicData>
            </a:graphic>
          </wp:inline>
        </w:drawing>
      </w:r>
    </w:p>
    <w:p w:rsidR="00E35912" w:rsidRPr="009A5BF2" w:rsidRDefault="0081278C" w:rsidP="00E35912">
      <w:pPr>
        <w:shd w:val="clear" w:color="auto" w:fill="FFFFFF"/>
        <w:spacing w:after="0" w:line="360" w:lineRule="auto"/>
        <w:jc w:val="both"/>
        <w:rPr>
          <w:rFonts w:ascii="Times New Roman" w:eastAsia="Times New Roman" w:hAnsi="Times New Roman"/>
          <w:color w:val="000000"/>
          <w:sz w:val="24"/>
          <w:szCs w:val="24"/>
          <w:lang w:val="ro-RO"/>
        </w:rPr>
      </w:pPr>
      <w:r>
        <w:rPr>
          <w:rFonts w:ascii="Times New Roman" w:hAnsi="Times New Roman"/>
          <w:sz w:val="24"/>
          <w:szCs w:val="24"/>
          <w:lang w:val="ro-RO"/>
        </w:rPr>
        <w:t xml:space="preserve">         </w:t>
      </w:r>
      <w:r w:rsidRPr="0081278C">
        <w:rPr>
          <w:rFonts w:ascii="Times New Roman" w:hAnsi="Times New Roman"/>
          <w:b/>
          <w:sz w:val="24"/>
          <w:szCs w:val="24"/>
          <w:lang w:val="ro-RO"/>
        </w:rPr>
        <w:t>3.</w:t>
      </w:r>
      <w:r w:rsidR="00E35912" w:rsidRPr="009A5BF2">
        <w:rPr>
          <w:sz w:val="24"/>
          <w:szCs w:val="24"/>
          <w:lang w:val="ro-RO"/>
        </w:rPr>
        <w:t xml:space="preserve"> </w:t>
      </w:r>
      <w:r w:rsidR="00E35912" w:rsidRPr="009A5BF2">
        <w:rPr>
          <w:rFonts w:ascii="Times New Roman" w:eastAsia="Times New Roman" w:hAnsi="Times New Roman"/>
          <w:b/>
          <w:color w:val="000000"/>
          <w:sz w:val="24"/>
          <w:szCs w:val="24"/>
          <w:lang w:val="ro-RO"/>
        </w:rPr>
        <w:t>Olimpiada de Economie, ediția 2016, etapa zonală</w:t>
      </w:r>
    </w:p>
    <w:p w:rsidR="007623D9" w:rsidRPr="009A5BF2" w:rsidRDefault="00E35912" w:rsidP="00E5076A">
      <w:pPr>
        <w:shd w:val="clear" w:color="auto" w:fill="FFFFFF"/>
        <w:spacing w:after="0" w:line="360" w:lineRule="auto"/>
        <w:jc w:val="both"/>
        <w:rPr>
          <w:sz w:val="28"/>
          <w:szCs w:val="28"/>
          <w:lang w:val="ro-RO"/>
        </w:rPr>
      </w:pPr>
      <w:r w:rsidRPr="009A5BF2">
        <w:rPr>
          <w:rFonts w:ascii="Times New Roman" w:eastAsia="Times New Roman" w:hAnsi="Times New Roman"/>
          <w:color w:val="000000"/>
          <w:sz w:val="24"/>
          <w:szCs w:val="24"/>
          <w:lang w:val="ro-RO"/>
        </w:rPr>
        <w:t>La 13 februarie curent, a avut loc etapa zonală a Olimpiadei de Economie, ediția 2016, la Liceul Teoretic ”Gaudeamus”, mun. Chișinău. Olimpiada a fost organizată de A.O. Junior Achievement Moldova în parteneriat cu Ministerul Educației al Republicii Moldova și cu susținerea financiară a Fundației ”Familia Sturza”, Concernului StarNet, B.C. Moldova Agroindbank, AGEPI și ART-PROECO SRL.</w:t>
      </w:r>
      <w:r w:rsidR="007623D9" w:rsidRPr="009A5BF2">
        <w:rPr>
          <w:rFonts w:ascii="Times New Roman" w:eastAsia="Times New Roman" w:hAnsi="Times New Roman"/>
          <w:color w:val="000000"/>
          <w:sz w:val="24"/>
          <w:szCs w:val="24"/>
          <w:lang w:val="ro-RO"/>
        </w:rPr>
        <w:t xml:space="preserve"> </w:t>
      </w:r>
      <w:r w:rsidRPr="009A5BF2">
        <w:rPr>
          <w:rFonts w:ascii="Times New Roman" w:eastAsia="Times New Roman" w:hAnsi="Times New Roman"/>
          <w:color w:val="000000"/>
          <w:sz w:val="24"/>
          <w:szCs w:val="24"/>
          <w:lang w:val="ro-RO"/>
        </w:rPr>
        <w:t xml:space="preserve">La eveniment, au participat 145 elevi ai claselor a X-a – a XII-a din licee și colegii din țară, care studiază programul ”Economia Aplicată”. Dintre aceștia, </w:t>
      </w:r>
      <w:r w:rsidR="009A5BF2">
        <w:rPr>
          <w:rFonts w:ascii="Times New Roman" w:eastAsia="Times New Roman" w:hAnsi="Times New Roman"/>
          <w:color w:val="000000"/>
          <w:sz w:val="24"/>
          <w:szCs w:val="24"/>
          <w:lang w:val="ro-RO"/>
        </w:rPr>
        <w:t>au</w:t>
      </w:r>
      <w:r w:rsidRPr="009A5BF2">
        <w:rPr>
          <w:rFonts w:ascii="Times New Roman" w:eastAsia="Times New Roman" w:hAnsi="Times New Roman"/>
          <w:color w:val="000000"/>
          <w:sz w:val="24"/>
          <w:szCs w:val="24"/>
          <w:lang w:val="ro-RO"/>
        </w:rPr>
        <w:t xml:space="preserve"> concura</w:t>
      </w:r>
      <w:r w:rsidR="009A5BF2">
        <w:rPr>
          <w:rFonts w:ascii="Times New Roman" w:eastAsia="Times New Roman" w:hAnsi="Times New Roman"/>
          <w:color w:val="000000"/>
          <w:sz w:val="24"/>
          <w:szCs w:val="24"/>
          <w:lang w:val="ro-RO"/>
        </w:rPr>
        <w:t>t</w:t>
      </w:r>
      <w:r w:rsidRPr="009A5BF2">
        <w:rPr>
          <w:rFonts w:ascii="Times New Roman" w:eastAsia="Times New Roman" w:hAnsi="Times New Roman"/>
          <w:color w:val="000000"/>
          <w:sz w:val="24"/>
          <w:szCs w:val="24"/>
          <w:lang w:val="ro-RO"/>
        </w:rPr>
        <w:t xml:space="preserve">: 66 băieți și 79 fete (cl. a X-a – 28 băieți și 34 fete, cl. a XI-a – 22 băieți și 26 fete, cl. a XII-a – 16 băieți și 19 fete). Din mediul urban, </w:t>
      </w:r>
      <w:r w:rsidR="009A5BF2">
        <w:rPr>
          <w:rFonts w:ascii="Times New Roman" w:eastAsia="Times New Roman" w:hAnsi="Times New Roman"/>
          <w:color w:val="000000"/>
          <w:sz w:val="24"/>
          <w:szCs w:val="24"/>
          <w:lang w:val="ro-RO"/>
        </w:rPr>
        <w:t>au fost</w:t>
      </w:r>
      <w:r w:rsidRPr="009A5BF2">
        <w:rPr>
          <w:rFonts w:ascii="Times New Roman" w:eastAsia="Times New Roman" w:hAnsi="Times New Roman"/>
          <w:color w:val="000000"/>
          <w:sz w:val="24"/>
          <w:szCs w:val="24"/>
          <w:lang w:val="ro-RO"/>
        </w:rPr>
        <w:t xml:space="preserve"> prezenți 128 elevi, iar din mediul rural – 17 elevi. Din numărul total de elevi </w:t>
      </w:r>
      <w:r w:rsidRPr="009A5BF2">
        <w:rPr>
          <w:rFonts w:ascii="Times New Roman" w:eastAsia="Times New Roman" w:hAnsi="Times New Roman"/>
          <w:color w:val="000000"/>
          <w:sz w:val="24"/>
          <w:szCs w:val="24"/>
          <w:lang w:val="ro-RO"/>
        </w:rPr>
        <w:lastRenderedPageBreak/>
        <w:t>participanți, 72 elevi - din mun. Chișinău, 73 - din afara municipiului. Din punct de vedere teritorial, au fost  prezenți elevi din 10 raioane ale RM ș</w:t>
      </w:r>
      <w:r w:rsidR="009A5BF2">
        <w:rPr>
          <w:rFonts w:ascii="Times New Roman" w:eastAsia="Times New Roman" w:hAnsi="Times New Roman"/>
          <w:color w:val="000000"/>
          <w:sz w:val="24"/>
          <w:szCs w:val="24"/>
          <w:lang w:val="ro-RO"/>
        </w:rPr>
        <w:t>i un municipiu</w:t>
      </w:r>
      <w:r w:rsidRPr="009A5BF2">
        <w:rPr>
          <w:rFonts w:ascii="Times New Roman" w:eastAsia="Times New Roman" w:hAnsi="Times New Roman"/>
          <w:color w:val="000000"/>
          <w:sz w:val="24"/>
          <w:szCs w:val="24"/>
          <w:lang w:val="ro-RO"/>
        </w:rPr>
        <w:t>: Drochia, Nisporeni, Ialoveni, Anenii Noi, Glodeni, Orhei, Leova, Cimișlia, Ungheni, Edineț și Chișinău.</w:t>
      </w:r>
      <w:r w:rsidR="007623D9" w:rsidRPr="009A5BF2">
        <w:rPr>
          <w:rFonts w:ascii="Times New Roman" w:eastAsia="Times New Roman" w:hAnsi="Times New Roman"/>
          <w:color w:val="000000"/>
          <w:sz w:val="24"/>
          <w:szCs w:val="24"/>
          <w:lang w:val="ro-RO"/>
        </w:rPr>
        <w:t xml:space="preserve"> </w:t>
      </w:r>
      <w:r w:rsidRPr="009A5BF2">
        <w:rPr>
          <w:rFonts w:ascii="Times New Roman" w:eastAsia="Times New Roman" w:hAnsi="Times New Roman"/>
          <w:color w:val="000000"/>
          <w:sz w:val="24"/>
          <w:szCs w:val="24"/>
          <w:lang w:val="ro-RO"/>
        </w:rPr>
        <w:t>Conform cadrului normativ de reglementare a desfășurării olimpiadelor la disciplinele școlare, participanții au avut la dispoziție, pentru rezolvarea testului propus, 3 ore astronomice. Subiectele au reflectat domeniile prevăzute în curriculumul școlar, aprobat de către Ministerul Educației al Republicii Moldova. Lotul olimpic a fost pregătit de 28 de cadre didactice (23 femei, 5 bărbați), de la 39 insituții de învățămînt preuniversitar.</w:t>
      </w:r>
      <w:r w:rsidR="007623D9" w:rsidRPr="009A5BF2">
        <w:rPr>
          <w:rFonts w:ascii="Times New Roman" w:eastAsia="Times New Roman" w:hAnsi="Times New Roman"/>
          <w:noProof/>
          <w:color w:val="000000"/>
          <w:sz w:val="24"/>
          <w:szCs w:val="24"/>
          <w:lang w:val="ru-RU" w:eastAsia="ru-RU"/>
        </w:rPr>
        <w:drawing>
          <wp:inline distT="0" distB="0" distL="0" distR="0">
            <wp:extent cx="2143125" cy="1428750"/>
            <wp:effectExtent l="0" t="0" r="9525" b="0"/>
            <wp:docPr id="6" name="Picture 5" descr="olimp zo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limp zon 1.jpg"/>
                    <pic:cNvPicPr/>
                  </pic:nvPicPr>
                  <pic:blipFill>
                    <a:blip r:embed="rId7" cstate="print"/>
                    <a:stretch>
                      <a:fillRect/>
                    </a:stretch>
                  </pic:blipFill>
                  <pic:spPr>
                    <a:xfrm>
                      <a:off x="0" y="0"/>
                      <a:ext cx="2149088" cy="1432725"/>
                    </a:xfrm>
                    <a:prstGeom prst="rect">
                      <a:avLst/>
                    </a:prstGeom>
                  </pic:spPr>
                </pic:pic>
              </a:graphicData>
            </a:graphic>
          </wp:inline>
        </w:drawing>
      </w:r>
      <w:r w:rsidR="00E5076A">
        <w:rPr>
          <w:rFonts w:ascii="Times New Roman" w:eastAsia="Times New Roman" w:hAnsi="Times New Roman"/>
          <w:color w:val="000000"/>
          <w:sz w:val="24"/>
          <w:szCs w:val="24"/>
          <w:lang w:val="ro-RO"/>
        </w:rPr>
        <w:t xml:space="preserve">                                      </w:t>
      </w:r>
      <w:r w:rsidRPr="009A5BF2">
        <w:rPr>
          <w:noProof/>
          <w:sz w:val="28"/>
          <w:szCs w:val="28"/>
          <w:lang w:val="ru-RU" w:eastAsia="ru-RU"/>
        </w:rPr>
        <w:drawing>
          <wp:inline distT="0" distB="0" distL="0" distR="0">
            <wp:extent cx="2171065" cy="1447377"/>
            <wp:effectExtent l="0" t="0" r="635" b="635"/>
            <wp:docPr id="4" name="Picture 3" descr="olimp zo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limp zon 2.jpg"/>
                    <pic:cNvPicPr/>
                  </pic:nvPicPr>
                  <pic:blipFill>
                    <a:blip r:embed="rId8" cstate="print"/>
                    <a:stretch>
                      <a:fillRect/>
                    </a:stretch>
                  </pic:blipFill>
                  <pic:spPr>
                    <a:xfrm>
                      <a:off x="0" y="0"/>
                      <a:ext cx="2185154" cy="1456769"/>
                    </a:xfrm>
                    <a:prstGeom prst="rect">
                      <a:avLst/>
                    </a:prstGeom>
                  </pic:spPr>
                </pic:pic>
              </a:graphicData>
            </a:graphic>
          </wp:inline>
        </w:drawing>
      </w:r>
    </w:p>
    <w:p w:rsidR="007623D9" w:rsidRPr="003B38A5" w:rsidRDefault="007623D9" w:rsidP="001650B6">
      <w:pPr>
        <w:pStyle w:val="a6"/>
        <w:numPr>
          <w:ilvl w:val="0"/>
          <w:numId w:val="2"/>
        </w:numPr>
        <w:jc w:val="both"/>
        <w:rPr>
          <w:rFonts w:ascii="Times New Roman" w:hAnsi="Times New Roman"/>
          <w:b/>
          <w:sz w:val="24"/>
          <w:szCs w:val="24"/>
          <w:lang w:val="ro-RO"/>
        </w:rPr>
      </w:pPr>
      <w:r w:rsidRPr="003B38A5">
        <w:rPr>
          <w:rFonts w:ascii="Times New Roman" w:hAnsi="Times New Roman"/>
          <w:b/>
          <w:sz w:val="24"/>
          <w:szCs w:val="24"/>
          <w:lang w:val="ro-RO"/>
        </w:rPr>
        <w:t>Club de dezbatere în domeniul antr</w:t>
      </w:r>
      <w:r w:rsidR="008149DA" w:rsidRPr="003B38A5">
        <w:rPr>
          <w:rFonts w:ascii="Times New Roman" w:hAnsi="Times New Roman"/>
          <w:b/>
          <w:sz w:val="24"/>
          <w:szCs w:val="24"/>
          <w:lang w:val="ro-RO"/>
        </w:rPr>
        <w:t>e</w:t>
      </w:r>
      <w:r w:rsidRPr="003B38A5">
        <w:rPr>
          <w:rFonts w:ascii="Times New Roman" w:hAnsi="Times New Roman"/>
          <w:b/>
          <w:sz w:val="24"/>
          <w:szCs w:val="24"/>
          <w:lang w:val="ro-RO"/>
        </w:rPr>
        <w:t>prenoriatului</w:t>
      </w:r>
    </w:p>
    <w:p w:rsidR="00DF6F6F" w:rsidRPr="009A5BF2" w:rsidRDefault="008149DA" w:rsidP="008149DA">
      <w:pPr>
        <w:spacing w:line="360" w:lineRule="auto"/>
        <w:jc w:val="both"/>
        <w:rPr>
          <w:rStyle w:val="textexposedshow"/>
          <w:rFonts w:ascii="Times New Roman" w:hAnsi="Times New Roman"/>
          <w:color w:val="141823"/>
          <w:sz w:val="24"/>
          <w:szCs w:val="24"/>
          <w:shd w:val="clear" w:color="auto" w:fill="FFFFFF"/>
          <w:lang w:val="ro-RO"/>
        </w:rPr>
      </w:pPr>
      <w:r w:rsidRPr="009A5BF2">
        <w:rPr>
          <w:rFonts w:ascii="Times New Roman" w:hAnsi="Times New Roman"/>
          <w:color w:val="141823"/>
          <w:sz w:val="24"/>
          <w:szCs w:val="24"/>
          <w:shd w:val="clear" w:color="auto" w:fill="FFFFFF"/>
          <w:lang w:val="ro-RO"/>
        </w:rPr>
        <w:t>30 de tineri</w:t>
      </w:r>
      <w:r w:rsidR="007623D9" w:rsidRPr="009A5BF2">
        <w:rPr>
          <w:rFonts w:ascii="Times New Roman" w:hAnsi="Times New Roman"/>
          <w:color w:val="141823"/>
          <w:sz w:val="24"/>
          <w:szCs w:val="24"/>
          <w:shd w:val="clear" w:color="auto" w:fill="FFFFFF"/>
          <w:lang w:val="ro-RO"/>
        </w:rPr>
        <w:t xml:space="preserve"> </w:t>
      </w:r>
      <w:r w:rsidRPr="009A5BF2">
        <w:rPr>
          <w:rFonts w:ascii="Times New Roman" w:hAnsi="Times New Roman"/>
          <w:color w:val="141823"/>
          <w:sz w:val="24"/>
          <w:szCs w:val="24"/>
          <w:shd w:val="clear" w:color="auto" w:fill="FFFFFF"/>
          <w:lang w:val="ro-RO"/>
        </w:rPr>
        <w:t>de la LT Stăuceni</w:t>
      </w:r>
      <w:r w:rsidR="007623D9" w:rsidRPr="009A5BF2">
        <w:rPr>
          <w:rFonts w:ascii="Times New Roman" w:hAnsi="Times New Roman"/>
          <w:color w:val="141823"/>
          <w:sz w:val="24"/>
          <w:szCs w:val="24"/>
          <w:shd w:val="clear" w:color="auto" w:fill="FFFFFF"/>
          <w:lang w:val="ro-RO"/>
        </w:rPr>
        <w:t xml:space="preserve"> s-au întrunit</w:t>
      </w:r>
      <w:r w:rsidR="009A5BF2">
        <w:rPr>
          <w:rFonts w:ascii="Times New Roman" w:hAnsi="Times New Roman"/>
          <w:color w:val="141823"/>
          <w:sz w:val="24"/>
          <w:szCs w:val="24"/>
          <w:shd w:val="clear" w:color="auto" w:fill="FFFFFF"/>
          <w:lang w:val="ro-RO"/>
        </w:rPr>
        <w:t>,</w:t>
      </w:r>
      <w:r w:rsidR="007623D9" w:rsidRPr="009A5BF2">
        <w:rPr>
          <w:rFonts w:ascii="Times New Roman" w:hAnsi="Times New Roman"/>
          <w:color w:val="141823"/>
          <w:sz w:val="24"/>
          <w:szCs w:val="24"/>
          <w:shd w:val="clear" w:color="auto" w:fill="FFFFFF"/>
          <w:lang w:val="ro-RO"/>
        </w:rPr>
        <w:t xml:space="preserve"> în cadrul unui club de discuții</w:t>
      </w:r>
      <w:r w:rsidR="009A5BF2">
        <w:rPr>
          <w:rFonts w:ascii="Times New Roman" w:hAnsi="Times New Roman"/>
          <w:color w:val="141823"/>
          <w:sz w:val="24"/>
          <w:szCs w:val="24"/>
          <w:shd w:val="clear" w:color="auto" w:fill="FFFFFF"/>
          <w:lang w:val="ro-RO"/>
        </w:rPr>
        <w:t>,</w:t>
      </w:r>
      <w:r w:rsidR="007623D9" w:rsidRPr="009A5BF2">
        <w:rPr>
          <w:rFonts w:ascii="Times New Roman" w:hAnsi="Times New Roman"/>
          <w:color w:val="141823"/>
          <w:sz w:val="24"/>
          <w:szCs w:val="24"/>
          <w:shd w:val="clear" w:color="auto" w:fill="FFFFFF"/>
          <w:lang w:val="ro-RO"/>
        </w:rPr>
        <w:t xml:space="preserve"> desfășurat</w:t>
      </w:r>
      <w:r w:rsidR="009A5BF2">
        <w:rPr>
          <w:rFonts w:ascii="Times New Roman" w:hAnsi="Times New Roman"/>
          <w:color w:val="141823"/>
          <w:sz w:val="24"/>
          <w:szCs w:val="24"/>
          <w:shd w:val="clear" w:color="auto" w:fill="FFFFFF"/>
          <w:lang w:val="ro-RO"/>
        </w:rPr>
        <w:t xml:space="preserve"> </w:t>
      </w:r>
      <w:r w:rsidR="007623D9" w:rsidRPr="009A5BF2">
        <w:rPr>
          <w:rFonts w:ascii="Times New Roman" w:hAnsi="Times New Roman"/>
          <w:color w:val="141823"/>
          <w:sz w:val="24"/>
          <w:szCs w:val="24"/>
          <w:shd w:val="clear" w:color="auto" w:fill="FFFFFF"/>
          <w:lang w:val="ro-RO"/>
        </w:rPr>
        <w:t>la data de 23 februarie 2016, organizat de către A.O. Junior Achievement Moldova în parteneriat cu tineri antreprenori: Angela Sobol rerezentînd compania care produce fulgi de cereale dulci „Ronţi”, Afanasie Ciutac</w:t>
      </w:r>
      <w:r w:rsidR="009A5BF2">
        <w:rPr>
          <w:rFonts w:ascii="Times New Roman" w:hAnsi="Times New Roman"/>
          <w:color w:val="141823"/>
          <w:sz w:val="24"/>
          <w:szCs w:val="24"/>
          <w:shd w:val="clear" w:color="auto" w:fill="FFFFFF"/>
          <w:lang w:val="ro-RO"/>
        </w:rPr>
        <w:t>,</w:t>
      </w:r>
      <w:r w:rsidR="007623D9" w:rsidRPr="009A5BF2">
        <w:rPr>
          <w:rFonts w:ascii="Times New Roman" w:hAnsi="Times New Roman"/>
          <w:color w:val="141823"/>
          <w:sz w:val="24"/>
          <w:szCs w:val="24"/>
          <w:shd w:val="clear" w:color="auto" w:fill="FFFFFF"/>
          <w:lang w:val="ro-RO"/>
        </w:rPr>
        <w:t xml:space="preserve"> reprezentănd compania de mobilier şcolar “table.md” şi cu suportul companiei de construcţii Dansicons.Tinerii au avut parte de o experiență</w:t>
      </w:r>
      <w:r w:rsidR="007623D9" w:rsidRPr="009A5BF2">
        <w:rPr>
          <w:rStyle w:val="apple-converted-space"/>
          <w:rFonts w:ascii="Times New Roman" w:hAnsi="Times New Roman"/>
          <w:color w:val="141823"/>
          <w:sz w:val="24"/>
          <w:szCs w:val="24"/>
          <w:shd w:val="clear" w:color="auto" w:fill="FFFFFF"/>
          <w:lang w:val="ro-RO"/>
        </w:rPr>
        <w:t> </w:t>
      </w:r>
      <w:r w:rsidR="007623D9" w:rsidRPr="009A5BF2">
        <w:rPr>
          <w:rStyle w:val="textexposedshow"/>
          <w:rFonts w:ascii="Times New Roman" w:hAnsi="Times New Roman"/>
          <w:color w:val="141823"/>
          <w:sz w:val="24"/>
          <w:szCs w:val="24"/>
          <w:shd w:val="clear" w:color="auto" w:fill="FFFFFF"/>
          <w:lang w:val="ro-RO"/>
        </w:rPr>
        <w:t>inedită pentru ei, având, în fața lor, tineri antreprenori, origina</w:t>
      </w:r>
      <w:r w:rsidR="009A5BF2">
        <w:rPr>
          <w:rStyle w:val="textexposedshow"/>
          <w:rFonts w:ascii="Times New Roman" w:hAnsi="Times New Roman"/>
          <w:color w:val="141823"/>
          <w:sz w:val="24"/>
          <w:szCs w:val="24"/>
          <w:shd w:val="clear" w:color="auto" w:fill="FFFFFF"/>
          <w:lang w:val="ro-RO"/>
        </w:rPr>
        <w:t>ri din or. Florești şi comuna Măgdă</w:t>
      </w:r>
      <w:r w:rsidR="007623D9" w:rsidRPr="009A5BF2">
        <w:rPr>
          <w:rStyle w:val="textexposedshow"/>
          <w:rFonts w:ascii="Times New Roman" w:hAnsi="Times New Roman"/>
          <w:color w:val="141823"/>
          <w:sz w:val="24"/>
          <w:szCs w:val="24"/>
          <w:shd w:val="clear" w:color="auto" w:fill="FFFFFF"/>
          <w:lang w:val="ro-RO"/>
        </w:rPr>
        <w:t>ceşti, care a reușit, cu forțele proprii, să își lanseze propria afacere. Angela Sobol le-a relatat tinerilor despre cum și-a inițiat afacerea, care e tipul de produs asupra căruia a optat, de ce anume acest tip și cui îi este destinat, cînd a început să obțină profit și ce îşi dorește de viitor să facă pe segmentul de dezvoltare a propriei afaceri.</w:t>
      </w:r>
      <w:r w:rsidR="009A5BF2">
        <w:rPr>
          <w:rStyle w:val="textexposedshow"/>
          <w:rFonts w:ascii="Times New Roman" w:hAnsi="Times New Roman"/>
          <w:color w:val="141823"/>
          <w:sz w:val="24"/>
          <w:szCs w:val="24"/>
          <w:shd w:val="clear" w:color="auto" w:fill="FFFFFF"/>
          <w:lang w:val="ro-RO"/>
        </w:rPr>
        <w:t xml:space="preserve"> </w:t>
      </w:r>
      <w:r w:rsidR="007623D9" w:rsidRPr="009A5BF2">
        <w:rPr>
          <w:rStyle w:val="textexposedshow"/>
          <w:rFonts w:ascii="Times New Roman" w:hAnsi="Times New Roman"/>
          <w:color w:val="141823"/>
          <w:sz w:val="24"/>
          <w:szCs w:val="24"/>
          <w:shd w:val="clear" w:color="auto" w:fill="FFFFFF"/>
          <w:lang w:val="ro-RO"/>
        </w:rPr>
        <w:t>Afanasie Ciutac a prezentat tipurile de mobilier care le propune şcolilor precum noile tehnologii şi echipamente care sunt folosite în educaţie, s-a împărtăşit cu cheia succesului în afaceri a tinerilor antreprenori.</w:t>
      </w:r>
      <w:r w:rsidR="009A5BF2">
        <w:rPr>
          <w:rStyle w:val="textexposedshow"/>
          <w:rFonts w:ascii="Times New Roman" w:hAnsi="Times New Roman"/>
          <w:color w:val="141823"/>
          <w:sz w:val="24"/>
          <w:szCs w:val="24"/>
          <w:shd w:val="clear" w:color="auto" w:fill="FFFFFF"/>
          <w:lang w:val="ro-RO"/>
        </w:rPr>
        <w:t xml:space="preserve"> </w:t>
      </w:r>
      <w:r w:rsidR="007623D9" w:rsidRPr="009A5BF2">
        <w:rPr>
          <w:rStyle w:val="textexposedshow"/>
          <w:rFonts w:ascii="Times New Roman" w:hAnsi="Times New Roman"/>
          <w:color w:val="141823"/>
          <w:sz w:val="24"/>
          <w:szCs w:val="24"/>
          <w:shd w:val="clear" w:color="auto" w:fill="FFFFFF"/>
          <w:lang w:val="ro-RO"/>
        </w:rPr>
        <w:t>Participanții au fost familiarizați şi despre conceptele generale despre antreprenoriat, oportunitățile și provocările în dezvoltarea acestui concept, prin antrenarea lor în activități didactico-instructive, cum ar fi prezentarea unor postere tematice sau jocuri de rol.</w:t>
      </w:r>
    </w:p>
    <w:p w:rsidR="007623D9" w:rsidRPr="009A5BF2" w:rsidRDefault="007623D9" w:rsidP="007623D9">
      <w:pPr>
        <w:jc w:val="both"/>
        <w:rPr>
          <w:rFonts w:ascii="Times New Roman" w:hAnsi="Times New Roman"/>
          <w:sz w:val="24"/>
          <w:szCs w:val="24"/>
          <w:lang w:val="ro-RO"/>
        </w:rPr>
      </w:pPr>
      <w:r w:rsidRPr="009A5BF2">
        <w:rPr>
          <w:rFonts w:ascii="Times New Roman" w:hAnsi="Times New Roman"/>
          <w:noProof/>
          <w:sz w:val="24"/>
          <w:szCs w:val="24"/>
          <w:lang w:val="ru-RU" w:eastAsia="ru-RU"/>
        </w:rPr>
        <w:drawing>
          <wp:inline distT="0" distB="0" distL="0" distR="0">
            <wp:extent cx="2371725" cy="1581150"/>
            <wp:effectExtent l="0" t="0" r="9525" b="0"/>
            <wp:docPr id="7" name="Picture 6" descr="club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ub 1.jpg"/>
                    <pic:cNvPicPr/>
                  </pic:nvPicPr>
                  <pic:blipFill>
                    <a:blip r:embed="rId9" cstate="print"/>
                    <a:stretch>
                      <a:fillRect/>
                    </a:stretch>
                  </pic:blipFill>
                  <pic:spPr>
                    <a:xfrm>
                      <a:off x="0" y="0"/>
                      <a:ext cx="2374168" cy="1582779"/>
                    </a:xfrm>
                    <a:prstGeom prst="rect">
                      <a:avLst/>
                    </a:prstGeom>
                  </pic:spPr>
                </pic:pic>
              </a:graphicData>
            </a:graphic>
          </wp:inline>
        </w:drawing>
      </w:r>
      <w:r w:rsidR="00AF6D62">
        <w:rPr>
          <w:rFonts w:ascii="Times New Roman" w:hAnsi="Times New Roman"/>
          <w:sz w:val="24"/>
          <w:szCs w:val="24"/>
          <w:lang w:val="ro-RO"/>
        </w:rPr>
        <w:t xml:space="preserve">               </w:t>
      </w:r>
      <w:r w:rsidRPr="009A5BF2">
        <w:rPr>
          <w:rFonts w:ascii="Times New Roman" w:hAnsi="Times New Roman"/>
          <w:noProof/>
          <w:sz w:val="24"/>
          <w:szCs w:val="24"/>
          <w:lang w:val="ru-RU" w:eastAsia="ru-RU"/>
        </w:rPr>
        <w:drawing>
          <wp:inline distT="0" distB="0" distL="0" distR="0">
            <wp:extent cx="2400301" cy="1600200"/>
            <wp:effectExtent l="0" t="0" r="0" b="0"/>
            <wp:docPr id="8" name="Picture 7" descr="club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ub 2.jpg"/>
                    <pic:cNvPicPr/>
                  </pic:nvPicPr>
                  <pic:blipFill>
                    <a:blip r:embed="rId10" cstate="print"/>
                    <a:stretch>
                      <a:fillRect/>
                    </a:stretch>
                  </pic:blipFill>
                  <pic:spPr>
                    <a:xfrm>
                      <a:off x="0" y="0"/>
                      <a:ext cx="2404000" cy="1602666"/>
                    </a:xfrm>
                    <a:prstGeom prst="rect">
                      <a:avLst/>
                    </a:prstGeom>
                  </pic:spPr>
                </pic:pic>
              </a:graphicData>
            </a:graphic>
          </wp:inline>
        </w:drawing>
      </w:r>
    </w:p>
    <w:p w:rsidR="003B38A5" w:rsidRPr="00AF6D62" w:rsidRDefault="003B38A5" w:rsidP="00AF6D62">
      <w:pPr>
        <w:pStyle w:val="a5"/>
        <w:numPr>
          <w:ilvl w:val="0"/>
          <w:numId w:val="2"/>
        </w:numPr>
        <w:shd w:val="clear" w:color="auto" w:fill="FFFFFF"/>
        <w:spacing w:before="0" w:beforeAutospacing="0" w:after="0" w:afterAutospacing="0"/>
        <w:rPr>
          <w:b/>
          <w:lang w:val="ro-RO"/>
        </w:rPr>
      </w:pPr>
      <w:r w:rsidRPr="00AF6D62">
        <w:rPr>
          <w:b/>
          <w:lang w:val="ro-RO"/>
        </w:rPr>
        <w:lastRenderedPageBreak/>
        <w:t>Vizită de colaborare și parteneriat cu Grupul de Inițiativă Basarabean (GIB) din Cluj Napoca și municipalitatea Cluj-Napoca</w:t>
      </w:r>
    </w:p>
    <w:p w:rsidR="006476BD" w:rsidRDefault="006476BD" w:rsidP="003B38A5">
      <w:pPr>
        <w:pStyle w:val="a5"/>
        <w:shd w:val="clear" w:color="auto" w:fill="FFFFFF"/>
        <w:spacing w:before="0" w:beforeAutospacing="0" w:after="0" w:afterAutospacing="0" w:line="360" w:lineRule="auto"/>
        <w:ind w:left="720"/>
        <w:rPr>
          <w:lang w:val="ro-RO"/>
        </w:rPr>
      </w:pPr>
    </w:p>
    <w:p w:rsidR="003B38A5" w:rsidRDefault="003B38A5" w:rsidP="006476BD">
      <w:pPr>
        <w:pStyle w:val="a5"/>
        <w:shd w:val="clear" w:color="auto" w:fill="FFFFFF"/>
        <w:spacing w:before="0" w:beforeAutospacing="0" w:after="0" w:afterAutospacing="0" w:line="360" w:lineRule="auto"/>
        <w:jc w:val="both"/>
        <w:rPr>
          <w:lang w:val="ro-RO"/>
        </w:rPr>
      </w:pPr>
      <w:r w:rsidRPr="003B38A5">
        <w:rPr>
          <w:lang w:val="ro-RO"/>
        </w:rPr>
        <w:t xml:space="preserve">În perioada 8-12 martie, 2016 </w:t>
      </w:r>
      <w:r w:rsidR="008B3684">
        <w:rPr>
          <w:lang w:val="ro-RO"/>
        </w:rPr>
        <w:t xml:space="preserve">în </w:t>
      </w:r>
      <w:r w:rsidR="000F53CB">
        <w:rPr>
          <w:lang w:val="ro-RO"/>
        </w:rPr>
        <w:t>or.</w:t>
      </w:r>
      <w:r w:rsidR="008B3684">
        <w:rPr>
          <w:lang w:val="ro-RO"/>
        </w:rPr>
        <w:t>Cluj Napoca a fost efectuat o vizită</w:t>
      </w:r>
      <w:r w:rsidR="004A02B9">
        <w:rPr>
          <w:lang w:val="ro-RO"/>
        </w:rPr>
        <w:t xml:space="preserve"> de studiu din partea JA Moldova</w:t>
      </w:r>
      <w:r w:rsidR="008B3684">
        <w:rPr>
          <w:lang w:val="ro-RO"/>
        </w:rPr>
        <w:t xml:space="preserve"> în care sau purtat discuții</w:t>
      </w:r>
      <w:r w:rsidR="000F53CB">
        <w:rPr>
          <w:lang w:val="ro-RO"/>
        </w:rPr>
        <w:t xml:space="preserve"> cu reprezentanții Grupului de I</w:t>
      </w:r>
      <w:r w:rsidR="008B3684">
        <w:rPr>
          <w:lang w:val="ro-RO"/>
        </w:rPr>
        <w:t>nițiativă Basarabean</w:t>
      </w:r>
      <w:r w:rsidR="000F53CB">
        <w:rPr>
          <w:lang w:val="ro-RO"/>
        </w:rPr>
        <w:t>,</w:t>
      </w:r>
      <w:r w:rsidR="008B3684">
        <w:rPr>
          <w:lang w:val="ro-RO"/>
        </w:rPr>
        <w:t xml:space="preserve"> cu reprezentantul direcției relații externe și specialistul principal relații cu ONG  a primăriei Cluj Napoca</w:t>
      </w:r>
      <w:r w:rsidR="000F53CB">
        <w:rPr>
          <w:lang w:val="ro-RO"/>
        </w:rPr>
        <w:t xml:space="preserve"> și</w:t>
      </w:r>
      <w:r w:rsidR="008B3684">
        <w:rPr>
          <w:lang w:val="ro-RO"/>
        </w:rPr>
        <w:t xml:space="preserve"> au fost efectuate întîlniri de colaborare cu reprezentanții consiliului județean Cluj-Nap</w:t>
      </w:r>
      <w:r w:rsidR="000F53CB">
        <w:rPr>
          <w:lang w:val="ro-RO"/>
        </w:rPr>
        <w:t>oca și cu reprezentanții asociaț</w:t>
      </w:r>
      <w:r w:rsidR="008B3684">
        <w:rPr>
          <w:lang w:val="ro-RO"/>
        </w:rPr>
        <w:t>iilor obștești Little people, Fundația Comunitară Cluj, Servus Cluj-Napoca 2021 capitala europeană a culturii</w:t>
      </w:r>
      <w:r w:rsidR="009105B7">
        <w:rPr>
          <w:lang w:val="ro-RO"/>
        </w:rPr>
        <w:t>-</w:t>
      </w:r>
      <w:r w:rsidR="008B3684">
        <w:rPr>
          <w:lang w:val="ro-RO"/>
        </w:rPr>
        <w:t xml:space="preserve"> oraș candidat, Napoca News și reprezentanții Camerii </w:t>
      </w:r>
      <w:r w:rsidR="006476BD">
        <w:rPr>
          <w:lang w:val="ro-RO"/>
        </w:rPr>
        <w:t>Britanice de comerț, filiala Cluj-Napoca.</w:t>
      </w:r>
    </w:p>
    <w:p w:rsidR="007623D9" w:rsidRDefault="007623D9" w:rsidP="00B8256C">
      <w:pPr>
        <w:pStyle w:val="a5"/>
        <w:numPr>
          <w:ilvl w:val="0"/>
          <w:numId w:val="2"/>
        </w:numPr>
        <w:shd w:val="clear" w:color="auto" w:fill="FFFFFF"/>
        <w:spacing w:before="0" w:beforeAutospacing="0" w:after="0" w:afterAutospacing="0" w:line="360" w:lineRule="auto"/>
        <w:rPr>
          <w:b/>
          <w:lang w:val="ro-RO"/>
        </w:rPr>
      </w:pPr>
      <w:r w:rsidRPr="009A5BF2">
        <w:rPr>
          <w:b/>
          <w:lang w:val="ro-RO"/>
        </w:rPr>
        <w:t xml:space="preserve">Club de discuţii antreprenoriale cu METRO Cash &amp; Carry </w:t>
      </w:r>
    </w:p>
    <w:p w:rsidR="007623D9" w:rsidRPr="009A5BF2" w:rsidRDefault="007623D9" w:rsidP="00377768">
      <w:pPr>
        <w:pStyle w:val="a5"/>
        <w:shd w:val="clear" w:color="auto" w:fill="FFFFFF"/>
        <w:spacing w:before="0" w:beforeAutospacing="0" w:after="0" w:afterAutospacing="0" w:line="360" w:lineRule="auto"/>
        <w:jc w:val="both"/>
        <w:rPr>
          <w:color w:val="141823"/>
          <w:lang w:val="ro-RO"/>
        </w:rPr>
      </w:pPr>
      <w:r w:rsidRPr="009A5BF2">
        <w:rPr>
          <w:color w:val="141823"/>
          <w:lang w:val="ro-RO"/>
        </w:rPr>
        <w:t>La 11 aprilie 2016, A.O. Junior Achievement Moldova împreună cu METRO Cash &amp; Carry</w:t>
      </w:r>
      <w:r w:rsidR="009A5BF2">
        <w:rPr>
          <w:color w:val="141823"/>
          <w:lang w:val="ro-RO"/>
        </w:rPr>
        <w:t xml:space="preserve"> Moldova</w:t>
      </w:r>
      <w:r w:rsidRPr="009A5BF2">
        <w:rPr>
          <w:color w:val="141823"/>
          <w:lang w:val="ro-RO"/>
        </w:rPr>
        <w:t xml:space="preserve"> au organizat o activitate, </w:t>
      </w:r>
      <w:r w:rsidR="009A5BF2">
        <w:rPr>
          <w:color w:val="141823"/>
          <w:lang w:val="ro-RO"/>
        </w:rPr>
        <w:t xml:space="preserve">sub forma unor </w:t>
      </w:r>
      <w:r w:rsidRPr="009A5BF2">
        <w:rPr>
          <w:color w:val="141823"/>
          <w:lang w:val="ro-RO"/>
        </w:rPr>
        <w:t>discuţii antreprenoriale, în cadrul Colegiului Naţional de Viticultu</w:t>
      </w:r>
      <w:r w:rsidR="009A5BF2">
        <w:rPr>
          <w:color w:val="141823"/>
          <w:lang w:val="ro-RO"/>
        </w:rPr>
        <w:t xml:space="preserve">ră şi Vinificaţie din Chişinău. </w:t>
      </w:r>
    </w:p>
    <w:p w:rsidR="007623D9" w:rsidRPr="009A5BF2" w:rsidRDefault="007623D9" w:rsidP="00377768">
      <w:pPr>
        <w:pStyle w:val="a5"/>
        <w:shd w:val="clear" w:color="auto" w:fill="FFFFFF"/>
        <w:spacing w:before="0" w:beforeAutospacing="0" w:after="0" w:afterAutospacing="0" w:line="360" w:lineRule="auto"/>
        <w:jc w:val="both"/>
        <w:rPr>
          <w:color w:val="141823"/>
          <w:lang w:val="ro-RO"/>
        </w:rPr>
      </w:pPr>
      <w:r w:rsidRPr="009A5BF2">
        <w:rPr>
          <w:color w:val="141823"/>
          <w:lang w:val="ro-RO"/>
        </w:rPr>
        <w:t>Vadim Rotaru, reprezentantul METRO Cash &amp; Carry</w:t>
      </w:r>
      <w:r w:rsidR="009A5BF2">
        <w:rPr>
          <w:color w:val="141823"/>
          <w:lang w:val="ro-RO"/>
        </w:rPr>
        <w:t xml:space="preserve"> Moldova</w:t>
      </w:r>
      <w:r w:rsidRPr="009A5BF2">
        <w:rPr>
          <w:color w:val="141823"/>
          <w:lang w:val="ro-RO"/>
        </w:rPr>
        <w:t xml:space="preserve"> le-a relatat tinerilor despre experiența </w:t>
      </w:r>
      <w:r w:rsidR="009A5BF2">
        <w:rPr>
          <w:color w:val="141823"/>
          <w:lang w:val="ro-RO"/>
        </w:rPr>
        <w:t>companiei</w:t>
      </w:r>
      <w:r w:rsidRPr="009A5BF2">
        <w:rPr>
          <w:color w:val="141823"/>
          <w:lang w:val="ro-RO"/>
        </w:rPr>
        <w:t xml:space="preserve"> pe piața R. Moldova, dar ș</w:t>
      </w:r>
      <w:r w:rsidR="009A5BF2">
        <w:rPr>
          <w:color w:val="141823"/>
          <w:lang w:val="ro-RO"/>
        </w:rPr>
        <w:t xml:space="preserve">i peste hotarele ei, despr succesele înregistrate, dar și despre provocări, despre riscuri și oportunități. </w:t>
      </w:r>
      <w:r w:rsidR="00377768" w:rsidRPr="009A5BF2">
        <w:rPr>
          <w:color w:val="141823"/>
          <w:lang w:val="ro-RO"/>
        </w:rPr>
        <w:t>Discuțiile s-au dovedit a fi productive, tinerii manifestând un interes vădit,</w:t>
      </w:r>
      <w:r w:rsidR="009A5BF2">
        <w:rPr>
          <w:color w:val="141823"/>
          <w:lang w:val="ro-RO"/>
        </w:rPr>
        <w:t xml:space="preserve"> acordând întrebări interesante, pe tot parcursul activității.</w:t>
      </w:r>
    </w:p>
    <w:p w:rsidR="00377768" w:rsidRPr="009A5BF2" w:rsidRDefault="00377768" w:rsidP="007623D9">
      <w:pPr>
        <w:pStyle w:val="a5"/>
        <w:shd w:val="clear" w:color="auto" w:fill="FFFFFF"/>
        <w:spacing w:before="0" w:beforeAutospacing="0" w:after="0" w:afterAutospacing="0"/>
        <w:jc w:val="both"/>
        <w:rPr>
          <w:color w:val="141823"/>
          <w:lang w:val="ro-RO"/>
        </w:rPr>
      </w:pPr>
    </w:p>
    <w:p w:rsidR="00377768" w:rsidRPr="009A5BF2" w:rsidRDefault="00377768" w:rsidP="007623D9">
      <w:pPr>
        <w:pStyle w:val="a5"/>
        <w:shd w:val="clear" w:color="auto" w:fill="FFFFFF"/>
        <w:spacing w:before="0" w:beforeAutospacing="0" w:after="0" w:afterAutospacing="0"/>
        <w:jc w:val="both"/>
        <w:rPr>
          <w:color w:val="141823"/>
          <w:lang w:val="ro-RO"/>
        </w:rPr>
      </w:pPr>
      <w:r w:rsidRPr="009A5BF2">
        <w:rPr>
          <w:noProof/>
          <w:color w:val="141823"/>
          <w:lang w:val="ru-RU" w:eastAsia="ru-RU"/>
        </w:rPr>
        <w:drawing>
          <wp:inline distT="0" distB="0" distL="0" distR="0">
            <wp:extent cx="2686050" cy="1790700"/>
            <wp:effectExtent l="0" t="0" r="0" b="0"/>
            <wp:docPr id="9" name="Picture 8" descr="12963753_1212756625441303_51636662754558996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963753_1212756625441303_516366627545589962_n.jpg"/>
                    <pic:cNvPicPr/>
                  </pic:nvPicPr>
                  <pic:blipFill>
                    <a:blip r:embed="rId11" cstate="print"/>
                    <a:stretch>
                      <a:fillRect/>
                    </a:stretch>
                  </pic:blipFill>
                  <pic:spPr>
                    <a:xfrm>
                      <a:off x="0" y="0"/>
                      <a:ext cx="2687105" cy="1791403"/>
                    </a:xfrm>
                    <a:prstGeom prst="rect">
                      <a:avLst/>
                    </a:prstGeom>
                  </pic:spPr>
                </pic:pic>
              </a:graphicData>
            </a:graphic>
          </wp:inline>
        </w:drawing>
      </w:r>
    </w:p>
    <w:p w:rsidR="007623D9" w:rsidRPr="009A5BF2" w:rsidRDefault="00A2562F" w:rsidP="00B8256C">
      <w:pPr>
        <w:tabs>
          <w:tab w:val="left" w:pos="6329"/>
        </w:tabs>
        <w:rPr>
          <w:rFonts w:ascii="Times New Roman" w:eastAsia="Times New Roman" w:hAnsi="Times New Roman"/>
          <w:b/>
          <w:color w:val="141823"/>
          <w:sz w:val="24"/>
          <w:szCs w:val="24"/>
          <w:lang w:val="ro-RO"/>
        </w:rPr>
      </w:pPr>
      <w:hyperlink r:id="rId12" w:history="1">
        <w:r w:rsidR="007623D9" w:rsidRPr="009A5BF2">
          <w:rPr>
            <w:rFonts w:ascii="Helvetica" w:eastAsia="Times New Roman" w:hAnsi="Helvetica" w:cs="Helvetica"/>
            <w:color w:val="3B5998"/>
            <w:sz w:val="14"/>
            <w:szCs w:val="14"/>
            <w:lang w:val="ro-RO"/>
          </w:rPr>
          <w:br/>
        </w:r>
      </w:hyperlink>
      <w:r w:rsidR="00B8256C">
        <w:rPr>
          <w:rFonts w:ascii="Helvetica" w:eastAsia="Times New Roman" w:hAnsi="Helvetica" w:cs="Helvetica"/>
          <w:color w:val="3B5998"/>
          <w:sz w:val="14"/>
          <w:szCs w:val="14"/>
          <w:lang w:val="ro-RO"/>
        </w:rPr>
        <w:t xml:space="preserve">           </w:t>
      </w:r>
      <w:r w:rsidR="00B8256C" w:rsidRPr="00B8256C">
        <w:rPr>
          <w:rFonts w:ascii="Times New Roman" w:eastAsia="Times New Roman" w:hAnsi="Times New Roman"/>
          <w:b/>
          <w:color w:val="3B5998"/>
          <w:sz w:val="24"/>
          <w:szCs w:val="24"/>
          <w:lang w:val="ro-RO"/>
        </w:rPr>
        <w:t>7</w:t>
      </w:r>
      <w:r w:rsidR="00377768" w:rsidRPr="00B8256C">
        <w:rPr>
          <w:rFonts w:ascii="Times New Roman" w:eastAsia="Times New Roman" w:hAnsi="Times New Roman"/>
          <w:b/>
          <w:color w:val="141823"/>
          <w:sz w:val="24"/>
          <w:szCs w:val="24"/>
          <w:lang w:val="ro-RO"/>
        </w:rPr>
        <w:t>. JA</w:t>
      </w:r>
      <w:r w:rsidR="00377768" w:rsidRPr="009A5BF2">
        <w:rPr>
          <w:rFonts w:ascii="Times New Roman" w:eastAsia="Times New Roman" w:hAnsi="Times New Roman"/>
          <w:b/>
          <w:color w:val="141823"/>
          <w:sz w:val="24"/>
          <w:szCs w:val="24"/>
          <w:lang w:val="ro-RO"/>
        </w:rPr>
        <w:t xml:space="preserve"> Europe Leadership Award 2016: Ion Sturza, Chair of JA Moldova</w:t>
      </w:r>
    </w:p>
    <w:p w:rsidR="00377768" w:rsidRPr="009A5BF2" w:rsidRDefault="00377768" w:rsidP="00377768">
      <w:pPr>
        <w:tabs>
          <w:tab w:val="left" w:pos="6329"/>
        </w:tabs>
        <w:jc w:val="both"/>
        <w:rPr>
          <w:rFonts w:ascii="Times New Roman" w:hAnsi="Times New Roman"/>
          <w:color w:val="141823"/>
          <w:sz w:val="24"/>
          <w:szCs w:val="24"/>
          <w:lang w:val="ro-RO"/>
        </w:rPr>
      </w:pPr>
      <w:r w:rsidRPr="009A5BF2">
        <w:rPr>
          <w:rFonts w:ascii="Times New Roman" w:eastAsia="Times New Roman" w:hAnsi="Times New Roman"/>
          <w:color w:val="141823"/>
          <w:sz w:val="24"/>
          <w:szCs w:val="24"/>
          <w:lang w:val="ro-RO"/>
        </w:rPr>
        <w:t>La Amsterdam,</w:t>
      </w:r>
      <w:r w:rsidR="009A5BF2">
        <w:rPr>
          <w:rFonts w:ascii="Times New Roman" w:eastAsia="Times New Roman" w:hAnsi="Times New Roman"/>
          <w:color w:val="141823"/>
          <w:sz w:val="24"/>
          <w:szCs w:val="24"/>
          <w:lang w:val="ro-RO"/>
        </w:rPr>
        <w:t xml:space="preserve"> Olanda,</w:t>
      </w:r>
      <w:r w:rsidRPr="009A5BF2">
        <w:rPr>
          <w:rFonts w:ascii="Times New Roman" w:eastAsia="Times New Roman" w:hAnsi="Times New Roman"/>
          <w:color w:val="141823"/>
          <w:sz w:val="24"/>
          <w:szCs w:val="24"/>
          <w:lang w:val="ro-RO"/>
        </w:rPr>
        <w:t xml:space="preserve"> în perioada </w:t>
      </w:r>
      <w:r w:rsidR="003229CC" w:rsidRPr="003229CC">
        <w:rPr>
          <w:rFonts w:ascii="Times New Roman" w:eastAsia="Times New Roman" w:hAnsi="Times New Roman"/>
          <w:color w:val="141823"/>
          <w:sz w:val="24"/>
          <w:szCs w:val="24"/>
          <w:lang w:val="ro-RO"/>
        </w:rPr>
        <w:t>21-22</w:t>
      </w:r>
      <w:r w:rsidRPr="003229CC">
        <w:rPr>
          <w:rFonts w:ascii="Times New Roman" w:eastAsia="Times New Roman" w:hAnsi="Times New Roman"/>
          <w:color w:val="141823"/>
          <w:sz w:val="24"/>
          <w:szCs w:val="24"/>
          <w:lang w:val="ro-RO"/>
        </w:rPr>
        <w:t xml:space="preserve"> aprilie curent,</w:t>
      </w:r>
      <w:r w:rsidRPr="009A5BF2">
        <w:rPr>
          <w:rFonts w:ascii="Times New Roman" w:eastAsia="Times New Roman" w:hAnsi="Times New Roman"/>
          <w:color w:val="141823"/>
          <w:sz w:val="24"/>
          <w:szCs w:val="24"/>
          <w:lang w:val="ro-RO"/>
        </w:rPr>
        <w:t xml:space="preserve"> dlui Ion Sturza,  Președintele Onorific al </w:t>
      </w:r>
      <w:r w:rsidRPr="009A5BF2">
        <w:rPr>
          <w:rFonts w:ascii="Times New Roman" w:hAnsi="Times New Roman"/>
          <w:color w:val="141823"/>
          <w:sz w:val="24"/>
          <w:szCs w:val="24"/>
          <w:lang w:val="ro-RO"/>
        </w:rPr>
        <w:t>A.O. Junior Achievement Moldova</w:t>
      </w:r>
      <w:r w:rsidR="009A5BF2">
        <w:rPr>
          <w:rFonts w:ascii="Times New Roman" w:hAnsi="Times New Roman"/>
          <w:color w:val="141823"/>
          <w:sz w:val="24"/>
          <w:szCs w:val="24"/>
          <w:lang w:val="ro-RO"/>
        </w:rPr>
        <w:t>, i</w:t>
      </w:r>
      <w:r w:rsidRPr="009A5BF2">
        <w:rPr>
          <w:rFonts w:ascii="Times New Roman" w:hAnsi="Times New Roman"/>
          <w:color w:val="141823"/>
          <w:sz w:val="24"/>
          <w:szCs w:val="24"/>
          <w:lang w:val="ro-RO"/>
        </w:rPr>
        <w:t>-a</w:t>
      </w:r>
      <w:r w:rsidR="009A5BF2">
        <w:rPr>
          <w:rFonts w:ascii="Times New Roman" w:hAnsi="Times New Roman"/>
          <w:color w:val="141823"/>
          <w:sz w:val="24"/>
          <w:szCs w:val="24"/>
          <w:lang w:val="ro-RO"/>
        </w:rPr>
        <w:t xml:space="preserve"> fost</w:t>
      </w:r>
      <w:r w:rsidRPr="009A5BF2">
        <w:rPr>
          <w:rFonts w:ascii="Times New Roman" w:hAnsi="Times New Roman"/>
          <w:color w:val="141823"/>
          <w:sz w:val="24"/>
          <w:szCs w:val="24"/>
          <w:lang w:val="ro-RO"/>
        </w:rPr>
        <w:t xml:space="preserve"> ofe</w:t>
      </w:r>
      <w:r w:rsidR="00600E39" w:rsidRPr="009A5BF2">
        <w:rPr>
          <w:rFonts w:ascii="Times New Roman" w:hAnsi="Times New Roman"/>
          <w:color w:val="141823"/>
          <w:sz w:val="24"/>
          <w:szCs w:val="24"/>
          <w:lang w:val="ro-RO"/>
        </w:rPr>
        <w:t>r</w:t>
      </w:r>
      <w:r w:rsidRPr="009A5BF2">
        <w:rPr>
          <w:rFonts w:ascii="Times New Roman" w:hAnsi="Times New Roman"/>
          <w:color w:val="141823"/>
          <w:sz w:val="24"/>
          <w:szCs w:val="24"/>
          <w:lang w:val="ro-RO"/>
        </w:rPr>
        <w:t xml:space="preserve">it Premiul </w:t>
      </w:r>
      <w:r w:rsidR="00600E39" w:rsidRPr="009A5BF2">
        <w:rPr>
          <w:rFonts w:ascii="Times New Roman" w:hAnsi="Times New Roman"/>
          <w:color w:val="141823"/>
          <w:sz w:val="24"/>
          <w:szCs w:val="24"/>
          <w:lang w:val="ro-RO"/>
        </w:rPr>
        <w:t xml:space="preserve">internațional </w:t>
      </w:r>
      <w:r w:rsidRPr="009A5BF2">
        <w:rPr>
          <w:rFonts w:ascii="Times New Roman" w:hAnsi="Times New Roman"/>
          <w:color w:val="141823"/>
          <w:sz w:val="24"/>
          <w:szCs w:val="24"/>
          <w:lang w:val="ro-RO"/>
        </w:rPr>
        <w:t>pentru l</w:t>
      </w:r>
      <w:r w:rsidR="00600E39" w:rsidRPr="009A5BF2">
        <w:rPr>
          <w:rFonts w:ascii="Times New Roman" w:hAnsi="Times New Roman"/>
          <w:color w:val="141823"/>
          <w:sz w:val="24"/>
          <w:szCs w:val="24"/>
          <w:lang w:val="ro-RO"/>
        </w:rPr>
        <w:t>iderism, la nivelul c</w:t>
      </w:r>
      <w:r w:rsidR="009A5BF2">
        <w:rPr>
          <w:rFonts w:ascii="Times New Roman" w:hAnsi="Times New Roman"/>
          <w:color w:val="141823"/>
          <w:sz w:val="24"/>
          <w:szCs w:val="24"/>
          <w:lang w:val="ro-RO"/>
        </w:rPr>
        <w:t xml:space="preserve">omunității Junior Achievement </w:t>
      </w:r>
      <w:r w:rsidR="003229CC">
        <w:rPr>
          <w:rFonts w:ascii="Times New Roman" w:hAnsi="Times New Roman"/>
          <w:color w:val="141823"/>
          <w:sz w:val="24"/>
          <w:szCs w:val="24"/>
          <w:lang w:val="ro-RO"/>
        </w:rPr>
        <w:t>Europe, în cadrul ședinței anulae a JA, la care a participat și Domnul Vladislav railean, membru al Consiliului Director JA Moldova.</w:t>
      </w:r>
    </w:p>
    <w:p w:rsidR="00377768" w:rsidRPr="009A5BF2" w:rsidRDefault="00377768" w:rsidP="00377768">
      <w:pPr>
        <w:tabs>
          <w:tab w:val="left" w:pos="6329"/>
        </w:tabs>
        <w:jc w:val="both"/>
        <w:rPr>
          <w:rFonts w:ascii="Times New Roman" w:hAnsi="Times New Roman"/>
          <w:sz w:val="24"/>
          <w:szCs w:val="24"/>
          <w:lang w:val="ro-RO"/>
        </w:rPr>
      </w:pPr>
      <w:r w:rsidRPr="009A5BF2">
        <w:rPr>
          <w:rFonts w:ascii="Times New Roman" w:hAnsi="Times New Roman"/>
          <w:noProof/>
          <w:sz w:val="24"/>
          <w:szCs w:val="24"/>
          <w:lang w:val="ru-RU" w:eastAsia="ru-RU"/>
        </w:rPr>
        <w:lastRenderedPageBreak/>
        <w:drawing>
          <wp:inline distT="0" distB="0" distL="0" distR="0">
            <wp:extent cx="1638300" cy="2453617"/>
            <wp:effectExtent l="0" t="0" r="0" b="4445"/>
            <wp:docPr id="10" name="Picture 9" descr="13062506_10154099250788374_6885193280050669453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062506_10154099250788374_6885193280050669453_n.jpg"/>
                    <pic:cNvPicPr/>
                  </pic:nvPicPr>
                  <pic:blipFill>
                    <a:blip r:embed="rId13" cstate="print"/>
                    <a:stretch>
                      <a:fillRect/>
                    </a:stretch>
                  </pic:blipFill>
                  <pic:spPr>
                    <a:xfrm>
                      <a:off x="0" y="0"/>
                      <a:ext cx="1645782" cy="2464822"/>
                    </a:xfrm>
                    <a:prstGeom prst="rect">
                      <a:avLst/>
                    </a:prstGeom>
                  </pic:spPr>
                </pic:pic>
              </a:graphicData>
            </a:graphic>
          </wp:inline>
        </w:drawing>
      </w:r>
    </w:p>
    <w:p w:rsidR="008149DA" w:rsidRPr="009A5BF2" w:rsidRDefault="00B8256C" w:rsidP="008149DA">
      <w:pPr>
        <w:rPr>
          <w:rFonts w:ascii="Times New Roman" w:hAnsi="Times New Roman"/>
          <w:b/>
          <w:color w:val="FF0000"/>
          <w:sz w:val="24"/>
          <w:szCs w:val="24"/>
          <w:shd w:val="clear" w:color="auto" w:fill="FFFFFF"/>
          <w:lang w:val="ro-RO"/>
        </w:rPr>
      </w:pPr>
      <w:r w:rsidRPr="00B8256C">
        <w:rPr>
          <w:rFonts w:ascii="Times New Roman" w:hAnsi="Times New Roman"/>
          <w:b/>
          <w:sz w:val="24"/>
          <w:szCs w:val="24"/>
          <w:lang w:val="ro-RO"/>
        </w:rPr>
        <w:t xml:space="preserve">         8</w:t>
      </w:r>
      <w:r w:rsidR="00377768" w:rsidRPr="00B8256C">
        <w:rPr>
          <w:rFonts w:ascii="Times New Roman" w:hAnsi="Times New Roman"/>
          <w:b/>
          <w:sz w:val="24"/>
          <w:szCs w:val="24"/>
          <w:lang w:val="ro-RO"/>
        </w:rPr>
        <w:t>.</w:t>
      </w:r>
      <w:r w:rsidR="00377768" w:rsidRPr="009A5BF2">
        <w:rPr>
          <w:rFonts w:ascii="Times New Roman" w:hAnsi="Times New Roman"/>
          <w:sz w:val="24"/>
          <w:szCs w:val="24"/>
          <w:lang w:val="ro-RO"/>
        </w:rPr>
        <w:t xml:space="preserve"> </w:t>
      </w:r>
      <w:r w:rsidR="008149DA" w:rsidRPr="009A5BF2">
        <w:rPr>
          <w:rFonts w:ascii="Times New Roman" w:hAnsi="Times New Roman"/>
          <w:b/>
          <w:color w:val="141823"/>
          <w:sz w:val="24"/>
          <w:szCs w:val="24"/>
          <w:shd w:val="clear" w:color="auto" w:fill="FFFFFF"/>
          <w:lang w:val="ro-RO"/>
        </w:rPr>
        <w:t>Olimpiada Republicană de Economie</w:t>
      </w:r>
      <w:r w:rsidR="00600E39" w:rsidRPr="009A5BF2">
        <w:rPr>
          <w:rFonts w:ascii="Times New Roman" w:hAnsi="Times New Roman"/>
          <w:b/>
          <w:color w:val="141823"/>
          <w:sz w:val="24"/>
          <w:szCs w:val="24"/>
          <w:shd w:val="clear" w:color="auto" w:fill="FFFFFF"/>
          <w:lang w:val="ro-RO"/>
        </w:rPr>
        <w:t>, ediția 2016,</w:t>
      </w:r>
      <w:r w:rsidR="008149DA" w:rsidRPr="009A5BF2">
        <w:rPr>
          <w:rFonts w:ascii="Times New Roman" w:hAnsi="Times New Roman"/>
          <w:b/>
          <w:color w:val="141823"/>
          <w:sz w:val="24"/>
          <w:szCs w:val="24"/>
          <w:shd w:val="clear" w:color="auto" w:fill="FFFFFF"/>
          <w:lang w:val="ro-RO"/>
        </w:rPr>
        <w:t xml:space="preserve"> și-a desemnat laureații</w:t>
      </w:r>
    </w:p>
    <w:p w:rsidR="008149DA" w:rsidRPr="009A5BF2" w:rsidRDefault="008149DA" w:rsidP="008149DA">
      <w:pPr>
        <w:spacing w:after="0"/>
        <w:jc w:val="both"/>
        <w:rPr>
          <w:rFonts w:ascii="Times New Roman" w:hAnsi="Times New Roman"/>
          <w:color w:val="141823"/>
          <w:sz w:val="24"/>
          <w:szCs w:val="24"/>
          <w:shd w:val="clear" w:color="auto" w:fill="FFFFFF"/>
          <w:lang w:val="ro-RO"/>
        </w:rPr>
      </w:pPr>
      <w:r w:rsidRPr="009A5BF2">
        <w:rPr>
          <w:rFonts w:ascii="Times New Roman" w:hAnsi="Times New Roman"/>
          <w:color w:val="141823"/>
          <w:sz w:val="24"/>
          <w:szCs w:val="24"/>
          <w:shd w:val="clear" w:color="auto" w:fill="FFFFFF"/>
          <w:lang w:val="ro-RO"/>
        </w:rPr>
        <w:t>La 22-24 aprilie curent, în cadrul ASEM, s-a desfășurat Olimpiada Republicană de Economie, ediția anului 2016. Olimpiada a fost organizată de către Ministerul Educației al Republicii Moldova, în parteneriat cu A.O. Junior Achievement Moldova (JA Moldova), ASEM și cu susținerea Fundației ”Familia Sturza”, Concernului StarNet, B.C. Moldova Agroindbank, AGEPI.</w:t>
      </w:r>
    </w:p>
    <w:p w:rsidR="008149DA" w:rsidRPr="009A5BF2" w:rsidRDefault="008149DA" w:rsidP="008149DA">
      <w:pPr>
        <w:spacing w:after="0"/>
        <w:jc w:val="both"/>
        <w:rPr>
          <w:rStyle w:val="textexposedshow"/>
          <w:rFonts w:ascii="Times New Roman" w:hAnsi="Times New Roman"/>
          <w:color w:val="141823"/>
          <w:sz w:val="24"/>
          <w:szCs w:val="24"/>
          <w:shd w:val="clear" w:color="auto" w:fill="FFFFFF"/>
          <w:lang w:val="ro-RO"/>
        </w:rPr>
      </w:pPr>
      <w:r w:rsidRPr="009A5BF2">
        <w:rPr>
          <w:rStyle w:val="textexposedshow"/>
          <w:rFonts w:ascii="Times New Roman" w:hAnsi="Times New Roman"/>
          <w:color w:val="141823"/>
          <w:sz w:val="24"/>
          <w:szCs w:val="24"/>
          <w:shd w:val="clear" w:color="auto" w:fill="FFFFFF"/>
          <w:lang w:val="ro-RO"/>
        </w:rPr>
        <w:t xml:space="preserve">La festivitatea de deschidere a Olimpiadei, au participat Grigore Belostecinic, rector al ASEM, președintele Consiliului Olimpic, Svetlana Dogotaru, director executiv al Fundației ”Familia Sturza”, Aurelia Salicov, </w:t>
      </w:r>
      <w:r w:rsidRPr="009A5BF2">
        <w:rPr>
          <w:rFonts w:ascii="Times New Roman" w:hAnsi="Times New Roman"/>
          <w:color w:val="000000"/>
          <w:sz w:val="24"/>
          <w:szCs w:val="24"/>
          <w:lang w:val="ro-RO"/>
        </w:rPr>
        <w:t>director StarNet Soluții SRL</w:t>
      </w:r>
      <w:r w:rsidRPr="009A5BF2">
        <w:rPr>
          <w:rStyle w:val="textexposedshow"/>
          <w:rFonts w:ascii="Times New Roman" w:hAnsi="Times New Roman"/>
          <w:color w:val="141823"/>
          <w:sz w:val="24"/>
          <w:szCs w:val="24"/>
          <w:shd w:val="clear" w:color="auto" w:fill="FFFFFF"/>
          <w:lang w:val="ro-RO"/>
        </w:rPr>
        <w:t>, Octavian Apostol, director AGEPI, Corina Lungu, specialist în cadrul Ministerului Educației al Republicii Moldova, Laurenția Filipschi, director executiv JA Moldova, echipa JA Moldova, elevi, profesori.</w:t>
      </w:r>
    </w:p>
    <w:p w:rsidR="008149DA" w:rsidRPr="009A5BF2" w:rsidRDefault="008149DA" w:rsidP="008149DA">
      <w:pPr>
        <w:spacing w:after="0"/>
        <w:jc w:val="both"/>
        <w:rPr>
          <w:rFonts w:ascii="Times New Roman" w:hAnsi="Times New Roman"/>
          <w:color w:val="141823"/>
          <w:sz w:val="24"/>
          <w:szCs w:val="24"/>
          <w:shd w:val="clear" w:color="auto" w:fill="FFFFFF"/>
          <w:lang w:val="ro-RO"/>
        </w:rPr>
      </w:pPr>
      <w:r w:rsidRPr="009A5BF2">
        <w:rPr>
          <w:rFonts w:ascii="Times New Roman" w:hAnsi="Times New Roman"/>
          <w:color w:val="141823"/>
          <w:sz w:val="24"/>
          <w:szCs w:val="24"/>
          <w:shd w:val="clear" w:color="auto" w:fill="FFFFFF"/>
          <w:lang w:val="ro-RO"/>
        </w:rPr>
        <w:t>În rezultat, 30 de elevi s-au ales cu premii, medalii și diplome de gradul I, II, III și mențiuni, oferite de către Ministerul Educației al RM, ASEM și AGEPI</w:t>
      </w:r>
    </w:p>
    <w:p w:rsidR="008149DA" w:rsidRPr="009A5BF2" w:rsidRDefault="008149DA" w:rsidP="008149DA">
      <w:pPr>
        <w:spacing w:after="0"/>
        <w:jc w:val="both"/>
        <w:rPr>
          <w:rFonts w:ascii="Times New Roman" w:hAnsi="Times New Roman"/>
          <w:color w:val="141823"/>
          <w:sz w:val="24"/>
          <w:szCs w:val="24"/>
          <w:shd w:val="clear" w:color="auto" w:fill="FFFFFF"/>
          <w:lang w:val="ro-RO"/>
        </w:rPr>
      </w:pPr>
      <w:r w:rsidRPr="009A5BF2">
        <w:rPr>
          <w:rFonts w:ascii="Times New Roman" w:hAnsi="Times New Roman"/>
          <w:color w:val="141823"/>
          <w:sz w:val="24"/>
          <w:szCs w:val="24"/>
          <w:shd w:val="clear" w:color="auto" w:fill="FFFFFF"/>
          <w:lang w:val="ro-RO"/>
        </w:rPr>
        <w:t>Sorin Grițco, elev în clasa a XII-a de la LT Cotiujenii Mari, r-l Șoldănești, a obținut Premiul Mare, un contract de studii gratuit, la orice facultate a ASEM.</w:t>
      </w:r>
    </w:p>
    <w:p w:rsidR="0002580B" w:rsidRDefault="00600E39" w:rsidP="008149DA">
      <w:pPr>
        <w:spacing w:after="0"/>
        <w:jc w:val="both"/>
        <w:rPr>
          <w:rStyle w:val="textexposedshow"/>
          <w:rFonts w:ascii="Times New Roman" w:hAnsi="Times New Roman"/>
          <w:color w:val="141823"/>
          <w:sz w:val="24"/>
          <w:szCs w:val="24"/>
          <w:shd w:val="clear" w:color="auto" w:fill="FFFFFF"/>
          <w:lang w:val="ro-RO"/>
        </w:rPr>
      </w:pPr>
      <w:r w:rsidRPr="009A5BF2">
        <w:rPr>
          <w:rFonts w:ascii="Times New Roman" w:hAnsi="Times New Roman"/>
          <w:sz w:val="24"/>
          <w:szCs w:val="24"/>
          <w:lang w:val="ro-RO"/>
        </w:rPr>
        <w:t>Î</w:t>
      </w:r>
      <w:r w:rsidR="008149DA" w:rsidRPr="009A5BF2">
        <w:rPr>
          <w:rFonts w:ascii="Times New Roman" w:hAnsi="Times New Roman"/>
          <w:sz w:val="24"/>
          <w:szCs w:val="24"/>
          <w:lang w:val="ro-RO"/>
        </w:rPr>
        <w:t xml:space="preserve">n cadrul Olimpiadei, </w:t>
      </w:r>
      <w:r w:rsidR="008149DA" w:rsidRPr="009A5BF2">
        <w:rPr>
          <w:rFonts w:ascii="Times New Roman" w:hAnsi="Times New Roman"/>
          <w:color w:val="141823"/>
          <w:sz w:val="24"/>
          <w:szCs w:val="24"/>
          <w:shd w:val="clear" w:color="auto" w:fill="FFFFFF"/>
          <w:lang w:val="ro-RO"/>
        </w:rPr>
        <w:t>au participat 55 elevi ai claselor a X-a – a XII-a din licee și colegii din țară, care s</w:t>
      </w:r>
      <w:r w:rsidR="008149DA" w:rsidRPr="009A5BF2">
        <w:rPr>
          <w:rStyle w:val="textexposedshow"/>
          <w:rFonts w:ascii="Times New Roman" w:hAnsi="Times New Roman"/>
          <w:color w:val="141823"/>
          <w:sz w:val="24"/>
          <w:szCs w:val="24"/>
          <w:shd w:val="clear" w:color="auto" w:fill="FFFFFF"/>
          <w:lang w:val="ro-RO"/>
        </w:rPr>
        <w:t>tudiază programul ”Economia Aplicată”. Din punct de vedere teritorial, au fost prezenți elevi din 9 raioane ale RM și un municipiu, după cum urmează: Anenii Noi, Drochia, Edineț, Ialoveni, Leova, Glodeni, Nisporeni, Ungheni, Șoldănești și mun. Chișinău.</w:t>
      </w:r>
    </w:p>
    <w:p w:rsidR="008149DA" w:rsidRPr="009A5BF2" w:rsidRDefault="008149DA" w:rsidP="008149DA">
      <w:pPr>
        <w:spacing w:after="0"/>
        <w:jc w:val="both"/>
        <w:rPr>
          <w:rStyle w:val="textexposedshow"/>
          <w:rFonts w:ascii="Times New Roman" w:hAnsi="Times New Roman"/>
          <w:color w:val="141823"/>
          <w:sz w:val="24"/>
          <w:szCs w:val="24"/>
          <w:shd w:val="clear" w:color="auto" w:fill="FFFFFF"/>
          <w:lang w:val="ro-RO"/>
        </w:rPr>
      </w:pPr>
      <w:r w:rsidRPr="009A5BF2">
        <w:rPr>
          <w:rStyle w:val="textexposedshow"/>
          <w:rFonts w:ascii="Times New Roman" w:hAnsi="Times New Roman"/>
          <w:color w:val="141823"/>
          <w:sz w:val="24"/>
          <w:szCs w:val="24"/>
          <w:shd w:val="clear" w:color="auto" w:fill="FFFFFF"/>
          <w:lang w:val="ro-RO"/>
        </w:rPr>
        <w:t>Lotul olimpic a fost pregătit de 17 cadre didactice (13 femei, 4 bărbați), de la 23 insituții de învățămînt preuniversitar din țară.</w:t>
      </w:r>
    </w:p>
    <w:p w:rsidR="008149DA" w:rsidRPr="009A5BF2" w:rsidRDefault="008149DA" w:rsidP="008149DA">
      <w:pPr>
        <w:spacing w:after="0"/>
        <w:jc w:val="both"/>
        <w:rPr>
          <w:rStyle w:val="textexposedshow"/>
          <w:rFonts w:ascii="Times New Roman" w:hAnsi="Times New Roman"/>
          <w:color w:val="141823"/>
          <w:sz w:val="24"/>
          <w:szCs w:val="24"/>
          <w:shd w:val="clear" w:color="auto" w:fill="FFFFFF"/>
          <w:lang w:val="ro-RO"/>
        </w:rPr>
      </w:pPr>
    </w:p>
    <w:p w:rsidR="00377768" w:rsidRDefault="008149DA" w:rsidP="00377768">
      <w:pPr>
        <w:tabs>
          <w:tab w:val="left" w:pos="5539"/>
        </w:tabs>
        <w:rPr>
          <w:rFonts w:ascii="Times New Roman" w:hAnsi="Times New Roman"/>
          <w:sz w:val="24"/>
          <w:szCs w:val="24"/>
          <w:lang w:val="ro-RO"/>
        </w:rPr>
      </w:pPr>
      <w:r w:rsidRPr="009A5BF2">
        <w:rPr>
          <w:rFonts w:ascii="Times New Roman" w:hAnsi="Times New Roman"/>
          <w:noProof/>
          <w:sz w:val="24"/>
          <w:szCs w:val="24"/>
          <w:lang w:val="ru-RU" w:eastAsia="ru-RU"/>
        </w:rPr>
        <w:drawing>
          <wp:inline distT="0" distB="0" distL="0" distR="0">
            <wp:extent cx="2876550" cy="1917700"/>
            <wp:effectExtent l="0" t="0" r="0" b="6350"/>
            <wp:docPr id="11" name="Picture 10" descr="13103479_1222105977839701_460233873080953290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103479_1222105977839701_4602338730809532908_n.jpg"/>
                    <pic:cNvPicPr/>
                  </pic:nvPicPr>
                  <pic:blipFill>
                    <a:blip r:embed="rId14" cstate="print"/>
                    <a:stretch>
                      <a:fillRect/>
                    </a:stretch>
                  </pic:blipFill>
                  <pic:spPr>
                    <a:xfrm>
                      <a:off x="0" y="0"/>
                      <a:ext cx="2877081" cy="1918054"/>
                    </a:xfrm>
                    <a:prstGeom prst="rect">
                      <a:avLst/>
                    </a:prstGeom>
                  </pic:spPr>
                </pic:pic>
              </a:graphicData>
            </a:graphic>
          </wp:inline>
        </w:drawing>
      </w:r>
    </w:p>
    <w:p w:rsidR="004A04C6" w:rsidRDefault="004A04C6" w:rsidP="00377768">
      <w:pPr>
        <w:tabs>
          <w:tab w:val="left" w:pos="5539"/>
        </w:tabs>
        <w:rPr>
          <w:rFonts w:ascii="Times New Roman" w:hAnsi="Times New Roman"/>
          <w:b/>
          <w:sz w:val="24"/>
          <w:szCs w:val="24"/>
          <w:lang w:val="ro-RO"/>
        </w:rPr>
      </w:pPr>
      <w:r>
        <w:rPr>
          <w:rFonts w:ascii="Times New Roman" w:hAnsi="Times New Roman"/>
          <w:sz w:val="24"/>
          <w:szCs w:val="24"/>
          <w:lang w:val="ro-RO"/>
        </w:rPr>
        <w:lastRenderedPageBreak/>
        <w:t xml:space="preserve"> </w:t>
      </w:r>
      <w:r w:rsidRPr="004A04C6">
        <w:rPr>
          <w:rFonts w:ascii="Times New Roman" w:hAnsi="Times New Roman"/>
          <w:b/>
          <w:sz w:val="24"/>
          <w:szCs w:val="24"/>
          <w:lang w:val="ro-RO"/>
        </w:rPr>
        <w:t>9. Deschiderea Euroclubului din S.Sîrcova, r.Rezina</w:t>
      </w:r>
      <w:r>
        <w:rPr>
          <w:rFonts w:ascii="Times New Roman" w:hAnsi="Times New Roman"/>
          <w:b/>
          <w:sz w:val="24"/>
          <w:szCs w:val="24"/>
          <w:lang w:val="ro-RO"/>
        </w:rPr>
        <w:t>, 23 mai 2016</w:t>
      </w:r>
    </w:p>
    <w:p w:rsidR="004A04C6" w:rsidRPr="004A04C6" w:rsidRDefault="004A04C6" w:rsidP="004A04C6">
      <w:pPr>
        <w:spacing w:after="0" w:line="240" w:lineRule="auto"/>
        <w:jc w:val="both"/>
        <w:rPr>
          <w:rFonts w:ascii="Times New Roman" w:eastAsia="Times New Roman" w:hAnsi="Times New Roman"/>
          <w:color w:val="000000"/>
          <w:sz w:val="24"/>
          <w:szCs w:val="24"/>
          <w:lang w:val="ro-RO" w:eastAsia="ru-RU"/>
        </w:rPr>
      </w:pPr>
      <w:r w:rsidRPr="004A04C6">
        <w:rPr>
          <w:rFonts w:ascii="Times New Roman" w:eastAsia="Times New Roman" w:hAnsi="Times New Roman"/>
          <w:color w:val="000000"/>
          <w:sz w:val="24"/>
          <w:szCs w:val="24"/>
          <w:lang w:val="ro-RO" w:eastAsia="ru-RU"/>
        </w:rPr>
        <w:t>În cadrul Euroclub</w:t>
      </w:r>
      <w:r w:rsidR="00115FA9">
        <w:rPr>
          <w:rFonts w:ascii="Times New Roman" w:eastAsia="Times New Roman" w:hAnsi="Times New Roman"/>
          <w:color w:val="000000"/>
          <w:sz w:val="24"/>
          <w:szCs w:val="24"/>
          <w:lang w:val="ro-RO" w:eastAsia="ru-RU"/>
        </w:rPr>
        <w:t>-</w:t>
      </w:r>
      <w:r w:rsidRPr="004A04C6">
        <w:rPr>
          <w:rFonts w:ascii="Times New Roman" w:eastAsia="Times New Roman" w:hAnsi="Times New Roman"/>
          <w:color w:val="000000"/>
          <w:sz w:val="24"/>
          <w:szCs w:val="24"/>
          <w:lang w:val="ro-RO" w:eastAsia="ru-RU"/>
        </w:rPr>
        <w:t xml:space="preserve">ului tinerilor li se  oferă  </w:t>
      </w:r>
      <w:r w:rsidR="000C1EDF">
        <w:rPr>
          <w:rFonts w:ascii="Times New Roman" w:eastAsia="Times New Roman" w:hAnsi="Times New Roman"/>
          <w:color w:val="000000"/>
          <w:sz w:val="24"/>
          <w:szCs w:val="24"/>
          <w:lang w:val="ro-RO" w:eastAsia="ru-RU"/>
        </w:rPr>
        <w:t>multe oportunități, s</w:t>
      </w:r>
      <w:r w:rsidRPr="004A04C6">
        <w:rPr>
          <w:rFonts w:ascii="Times New Roman" w:eastAsia="Times New Roman" w:hAnsi="Times New Roman"/>
          <w:color w:val="000000"/>
          <w:sz w:val="24"/>
          <w:szCs w:val="24"/>
          <w:lang w:val="ro-RO" w:eastAsia="ru-RU"/>
        </w:rPr>
        <w:t>ocializînd, pot descifra și cunoaște noi talente, persoane inteligente și interesante, activînd procesul schimbului de opinii și date informaționale, cognitive. Implicîndu-se, pot participa la noi proiecte, acumulînd un ocean de cunoștințe, care transmise asigură mișcarea platformei spre dezvoltare. Totodată, tinerilor li se oferă șansa să înțeleagă și să simtă profunzimea fiecărui drept posedat de om, conturînd o serie de calități incomensurabil de necesare: ajutorul rec</w:t>
      </w:r>
      <w:r w:rsidR="00115FA9">
        <w:rPr>
          <w:rFonts w:ascii="Times New Roman" w:eastAsia="Times New Roman" w:hAnsi="Times New Roman"/>
          <w:color w:val="000000"/>
          <w:sz w:val="24"/>
          <w:szCs w:val="24"/>
          <w:lang w:val="ro-RO" w:eastAsia="ru-RU"/>
        </w:rPr>
        <w:t>iproc, înțelegerea, importanța c</w:t>
      </w:r>
      <w:r w:rsidRPr="004A04C6">
        <w:rPr>
          <w:rFonts w:ascii="Times New Roman" w:eastAsia="Times New Roman" w:hAnsi="Times New Roman"/>
          <w:color w:val="000000"/>
          <w:sz w:val="24"/>
          <w:szCs w:val="24"/>
          <w:lang w:val="ro-RO" w:eastAsia="ru-RU"/>
        </w:rPr>
        <w:t>eluilalt, buna dispoziție, plăcerea de a trăi activ în folosul comunității.</w:t>
      </w:r>
    </w:p>
    <w:p w:rsidR="004A04C6" w:rsidRPr="004A04C6" w:rsidRDefault="004A04C6" w:rsidP="004A04C6">
      <w:pPr>
        <w:spacing w:after="0" w:line="240" w:lineRule="auto"/>
        <w:jc w:val="both"/>
        <w:rPr>
          <w:rFonts w:ascii="Times New Roman" w:eastAsia="Times New Roman" w:hAnsi="Times New Roman"/>
          <w:color w:val="000000"/>
          <w:sz w:val="24"/>
          <w:szCs w:val="24"/>
          <w:lang w:val="ro-RO" w:eastAsia="ru-RU"/>
        </w:rPr>
      </w:pPr>
      <w:r w:rsidRPr="004A04C6">
        <w:rPr>
          <w:rFonts w:ascii="Times New Roman" w:eastAsia="Times New Roman" w:hAnsi="Times New Roman"/>
          <w:color w:val="000000"/>
          <w:sz w:val="24"/>
          <w:szCs w:val="24"/>
          <w:lang w:val="ro-RO" w:eastAsia="ru-RU"/>
        </w:rPr>
        <w:t>Euroclub-ul este cea mai potrivită inițiativă de tineri, deoarece acesta face o legătură dintre situațiile actuale pe teritoriul tuturor statelor din Europa, astfel tinerii implicați au toate circumstanțele să contribuie la integ</w:t>
      </w:r>
      <w:r w:rsidR="00501ABF">
        <w:rPr>
          <w:rFonts w:ascii="Times New Roman" w:eastAsia="Times New Roman" w:hAnsi="Times New Roman"/>
          <w:color w:val="000000"/>
          <w:sz w:val="24"/>
          <w:szCs w:val="24"/>
          <w:lang w:val="ro-RO" w:eastAsia="ru-RU"/>
        </w:rPr>
        <w:t xml:space="preserve">rarea Republicii Moldova în UE. </w:t>
      </w:r>
      <w:r w:rsidRPr="004A04C6">
        <w:rPr>
          <w:rFonts w:ascii="Times New Roman" w:eastAsia="Times New Roman" w:hAnsi="Times New Roman"/>
          <w:color w:val="000000"/>
          <w:sz w:val="24"/>
          <w:szCs w:val="24"/>
          <w:lang w:val="ro-RO" w:eastAsia="ru-RU"/>
        </w:rPr>
        <w:t>Din acest motiv, Euroclub</w:t>
      </w:r>
      <w:r w:rsidR="00501ABF">
        <w:rPr>
          <w:rFonts w:ascii="Times New Roman" w:eastAsia="Times New Roman" w:hAnsi="Times New Roman"/>
          <w:color w:val="000000"/>
          <w:sz w:val="24"/>
          <w:szCs w:val="24"/>
          <w:lang w:val="ro-RO" w:eastAsia="ru-RU"/>
        </w:rPr>
        <w:t>-ul</w:t>
      </w:r>
      <w:r w:rsidRPr="004A04C6">
        <w:rPr>
          <w:rFonts w:ascii="Times New Roman" w:eastAsia="Times New Roman" w:hAnsi="Times New Roman"/>
          <w:color w:val="000000"/>
          <w:sz w:val="24"/>
          <w:szCs w:val="24"/>
          <w:lang w:val="ro-RO" w:eastAsia="ru-RU"/>
        </w:rPr>
        <w:t xml:space="preserve"> vine în ajutorul tinerilor să se mobilizeze</w:t>
      </w:r>
      <w:r w:rsidR="00501ABF">
        <w:rPr>
          <w:rFonts w:ascii="Times New Roman" w:eastAsia="Times New Roman" w:hAnsi="Times New Roman"/>
          <w:color w:val="000000"/>
          <w:sz w:val="24"/>
          <w:szCs w:val="24"/>
          <w:lang w:val="ro-RO" w:eastAsia="ru-RU"/>
        </w:rPr>
        <w:t>.</w:t>
      </w:r>
    </w:p>
    <w:p w:rsidR="004A04C6" w:rsidRPr="004A04C6" w:rsidRDefault="004A04C6" w:rsidP="00377768">
      <w:pPr>
        <w:tabs>
          <w:tab w:val="left" w:pos="5539"/>
        </w:tabs>
        <w:rPr>
          <w:rFonts w:ascii="Times New Roman" w:hAnsi="Times New Roman"/>
          <w:b/>
          <w:sz w:val="24"/>
          <w:szCs w:val="24"/>
          <w:lang w:val="ro-RO"/>
        </w:rPr>
      </w:pPr>
    </w:p>
    <w:sectPr w:rsidR="004A04C6" w:rsidRPr="004A04C6" w:rsidSect="007623D9">
      <w:pgSz w:w="12240" w:h="15840"/>
      <w:pgMar w:top="810" w:right="850" w:bottom="63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9F75F0"/>
    <w:multiLevelType w:val="hybridMultilevel"/>
    <w:tmpl w:val="A0206054"/>
    <w:lvl w:ilvl="0" w:tplc="E53E0EB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75F57F49"/>
    <w:multiLevelType w:val="hybridMultilevel"/>
    <w:tmpl w:val="41247AB8"/>
    <w:lvl w:ilvl="0" w:tplc="0419000F">
      <w:start w:val="1"/>
      <w:numFmt w:val="decimal"/>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912"/>
    <w:rsid w:val="0002580B"/>
    <w:rsid w:val="000C1EDF"/>
    <w:rsid w:val="000F53CB"/>
    <w:rsid w:val="00115FA9"/>
    <w:rsid w:val="001650B6"/>
    <w:rsid w:val="001F008F"/>
    <w:rsid w:val="003076CA"/>
    <w:rsid w:val="003229CC"/>
    <w:rsid w:val="003677D1"/>
    <w:rsid w:val="00377768"/>
    <w:rsid w:val="00395B6B"/>
    <w:rsid w:val="003B38A5"/>
    <w:rsid w:val="003D6D03"/>
    <w:rsid w:val="004A02B9"/>
    <w:rsid w:val="004A04C6"/>
    <w:rsid w:val="00501ABF"/>
    <w:rsid w:val="00600E39"/>
    <w:rsid w:val="00636E91"/>
    <w:rsid w:val="006476BD"/>
    <w:rsid w:val="007623D9"/>
    <w:rsid w:val="0081278C"/>
    <w:rsid w:val="008149DA"/>
    <w:rsid w:val="008B3684"/>
    <w:rsid w:val="008D5AB2"/>
    <w:rsid w:val="009105B7"/>
    <w:rsid w:val="00911C54"/>
    <w:rsid w:val="009A5BF2"/>
    <w:rsid w:val="00A2562F"/>
    <w:rsid w:val="00AF6D62"/>
    <w:rsid w:val="00B8256C"/>
    <w:rsid w:val="00C4653D"/>
    <w:rsid w:val="00CF1367"/>
    <w:rsid w:val="00CF3893"/>
    <w:rsid w:val="00DD1ABE"/>
    <w:rsid w:val="00DE0FFB"/>
    <w:rsid w:val="00DF6F6F"/>
    <w:rsid w:val="00E03962"/>
    <w:rsid w:val="00E26705"/>
    <w:rsid w:val="00E35912"/>
    <w:rsid w:val="00E50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B86331-5FA9-49C5-8493-9C8D8DCD2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591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exposedshow">
    <w:name w:val="text_exposed_show"/>
    <w:basedOn w:val="a0"/>
    <w:rsid w:val="00E35912"/>
  </w:style>
  <w:style w:type="paragraph" w:styleId="a3">
    <w:name w:val="Balloon Text"/>
    <w:basedOn w:val="a"/>
    <w:link w:val="a4"/>
    <w:uiPriority w:val="99"/>
    <w:semiHidden/>
    <w:unhideWhenUsed/>
    <w:rsid w:val="00E3591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35912"/>
    <w:rPr>
      <w:rFonts w:ascii="Tahoma" w:eastAsia="Calibri" w:hAnsi="Tahoma" w:cs="Tahoma"/>
      <w:sz w:val="16"/>
      <w:szCs w:val="16"/>
    </w:rPr>
  </w:style>
  <w:style w:type="character" w:customStyle="1" w:styleId="apple-converted-space">
    <w:name w:val="apple-converted-space"/>
    <w:basedOn w:val="a0"/>
    <w:rsid w:val="007623D9"/>
  </w:style>
  <w:style w:type="paragraph" w:styleId="a5">
    <w:name w:val="Normal (Web)"/>
    <w:basedOn w:val="a"/>
    <w:uiPriority w:val="99"/>
    <w:semiHidden/>
    <w:unhideWhenUsed/>
    <w:rsid w:val="007623D9"/>
    <w:pPr>
      <w:spacing w:before="100" w:beforeAutospacing="1" w:after="100" w:afterAutospacing="1" w:line="240" w:lineRule="auto"/>
    </w:pPr>
    <w:rPr>
      <w:rFonts w:ascii="Times New Roman" w:eastAsia="Times New Roman" w:hAnsi="Times New Roman"/>
      <w:sz w:val="24"/>
      <w:szCs w:val="24"/>
    </w:rPr>
  </w:style>
  <w:style w:type="paragraph" w:styleId="a6">
    <w:name w:val="List Paragraph"/>
    <w:basedOn w:val="a"/>
    <w:uiPriority w:val="34"/>
    <w:qFormat/>
    <w:rsid w:val="001F00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180189">
      <w:bodyDiv w:val="1"/>
      <w:marLeft w:val="0"/>
      <w:marRight w:val="0"/>
      <w:marTop w:val="0"/>
      <w:marBottom w:val="0"/>
      <w:divBdr>
        <w:top w:val="none" w:sz="0" w:space="0" w:color="auto"/>
        <w:left w:val="none" w:sz="0" w:space="0" w:color="auto"/>
        <w:bottom w:val="none" w:sz="0" w:space="0" w:color="auto"/>
        <w:right w:val="none" w:sz="0" w:space="0" w:color="auto"/>
      </w:divBdr>
    </w:div>
    <w:div w:id="957489579">
      <w:bodyDiv w:val="1"/>
      <w:marLeft w:val="0"/>
      <w:marRight w:val="0"/>
      <w:marTop w:val="0"/>
      <w:marBottom w:val="0"/>
      <w:divBdr>
        <w:top w:val="none" w:sz="0" w:space="0" w:color="auto"/>
        <w:left w:val="none" w:sz="0" w:space="0" w:color="auto"/>
        <w:bottom w:val="none" w:sz="0" w:space="0" w:color="auto"/>
        <w:right w:val="none" w:sz="0" w:space="0" w:color="auto"/>
      </w:divBdr>
      <w:divsChild>
        <w:div w:id="662856486">
          <w:marLeft w:val="0"/>
          <w:marRight w:val="0"/>
          <w:marTop w:val="0"/>
          <w:marBottom w:val="0"/>
          <w:divBdr>
            <w:top w:val="none" w:sz="0" w:space="0" w:color="auto"/>
            <w:left w:val="none" w:sz="0" w:space="0" w:color="auto"/>
            <w:bottom w:val="none" w:sz="0" w:space="0" w:color="auto"/>
            <w:right w:val="none" w:sz="0" w:space="0" w:color="auto"/>
          </w:divBdr>
        </w:div>
        <w:div w:id="1349209722">
          <w:marLeft w:val="0"/>
          <w:marRight w:val="0"/>
          <w:marTop w:val="0"/>
          <w:marBottom w:val="0"/>
          <w:divBdr>
            <w:top w:val="none" w:sz="0" w:space="0" w:color="auto"/>
            <w:left w:val="none" w:sz="0" w:space="0" w:color="auto"/>
            <w:bottom w:val="none" w:sz="0" w:space="0" w:color="auto"/>
            <w:right w:val="none" w:sz="0" w:space="0" w:color="auto"/>
          </w:divBdr>
        </w:div>
      </w:divsChild>
    </w:div>
    <w:div w:id="1833983603">
      <w:bodyDiv w:val="1"/>
      <w:marLeft w:val="0"/>
      <w:marRight w:val="0"/>
      <w:marTop w:val="0"/>
      <w:marBottom w:val="0"/>
      <w:divBdr>
        <w:top w:val="none" w:sz="0" w:space="0" w:color="auto"/>
        <w:left w:val="none" w:sz="0" w:space="0" w:color="auto"/>
        <w:bottom w:val="none" w:sz="0" w:space="0" w:color="auto"/>
        <w:right w:val="none" w:sz="0" w:space="0" w:color="auto"/>
      </w:divBdr>
      <w:divsChild>
        <w:div w:id="1268195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www.facebook.com/JuniorAchievementMoldova/photos/ms.c.eJxFy9kNACEMA9GOVrGJY9J~;Y2gv~_H2aAUGrisrEiHHhgyDCbR54C~;3gfgrtxZp2Fg~;UvXD2AgiKFFs~-.bps.a.1212756558774643.1073741892.375047319212242/1212756625441303/?type=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1489</Words>
  <Characters>8489</Characters>
  <Application>Microsoft Office Word</Application>
  <DocSecurity>0</DocSecurity>
  <Lines>70</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CtrlSoft</Company>
  <LinksUpToDate>false</LinksUpToDate>
  <CharactersWithSpaces>9959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dc:creator>
  <cp:lastModifiedBy>Junior</cp:lastModifiedBy>
  <cp:revision>28</cp:revision>
  <dcterms:created xsi:type="dcterms:W3CDTF">2016-05-17T07:34:00Z</dcterms:created>
  <dcterms:modified xsi:type="dcterms:W3CDTF">2017-05-15T12:41:00Z</dcterms:modified>
</cp:coreProperties>
</file>